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2CA" w:rsidRPr="00620CFA" w:rsidRDefault="00A102CA" w:rsidP="00A102CA">
      <w:pPr>
        <w:jc w:val="center"/>
        <w:rPr>
          <w:rFonts w:ascii="黑体" w:eastAsia="黑体" w:hAnsi="黑体"/>
          <w:sz w:val="32"/>
          <w:szCs w:val="32"/>
        </w:rPr>
      </w:pPr>
      <w:r w:rsidRPr="00620CFA">
        <w:rPr>
          <w:rFonts w:ascii="黑体" w:eastAsia="黑体" w:hAnsi="黑体" w:hint="eastAsia"/>
          <w:sz w:val="32"/>
          <w:szCs w:val="32"/>
        </w:rPr>
        <w:t>苏交科集团股份有限公司</w:t>
      </w:r>
    </w:p>
    <w:p w:rsidR="00B07C4F" w:rsidRPr="00620CFA" w:rsidRDefault="00A102CA" w:rsidP="00A102CA">
      <w:pPr>
        <w:jc w:val="center"/>
        <w:rPr>
          <w:rFonts w:ascii="黑体" w:eastAsia="黑体" w:hAnsi="黑体"/>
          <w:sz w:val="32"/>
          <w:szCs w:val="32"/>
        </w:rPr>
      </w:pPr>
      <w:r w:rsidRPr="00620CFA">
        <w:rPr>
          <w:rFonts w:ascii="黑体" w:eastAsia="黑体" w:hAnsi="黑体" w:hint="eastAsia"/>
          <w:sz w:val="32"/>
          <w:szCs w:val="32"/>
        </w:rPr>
        <w:t>地下空间和</w:t>
      </w:r>
      <w:r w:rsidR="00FD2D8E">
        <w:rPr>
          <w:rFonts w:ascii="黑体" w:eastAsia="黑体" w:hAnsi="黑体" w:hint="eastAsia"/>
          <w:sz w:val="32"/>
          <w:szCs w:val="32"/>
        </w:rPr>
        <w:t>建筑</w:t>
      </w:r>
      <w:r w:rsidRPr="00620CFA">
        <w:rPr>
          <w:rFonts w:ascii="黑体" w:eastAsia="黑体" w:hAnsi="黑体" w:hint="eastAsia"/>
          <w:sz w:val="32"/>
          <w:szCs w:val="32"/>
        </w:rPr>
        <w:t>所简介及201</w:t>
      </w:r>
      <w:r w:rsidR="00620CFA" w:rsidRPr="00620CFA">
        <w:rPr>
          <w:rFonts w:ascii="黑体" w:eastAsia="黑体" w:hAnsi="黑体"/>
          <w:sz w:val="32"/>
          <w:szCs w:val="32"/>
        </w:rPr>
        <w:t>9</w:t>
      </w:r>
      <w:r w:rsidRPr="00620CFA">
        <w:rPr>
          <w:rFonts w:ascii="黑体" w:eastAsia="黑体" w:hAnsi="黑体" w:hint="eastAsia"/>
          <w:sz w:val="32"/>
          <w:szCs w:val="32"/>
        </w:rPr>
        <w:t>年招聘需求</w:t>
      </w:r>
    </w:p>
    <w:p w:rsidR="00A102CA" w:rsidRPr="0098748B" w:rsidRDefault="00EF350B" w:rsidP="00A102CA">
      <w:pPr>
        <w:spacing w:line="360" w:lineRule="auto"/>
        <w:rPr>
          <w:b/>
          <w:sz w:val="28"/>
          <w:szCs w:val="28"/>
        </w:rPr>
      </w:pPr>
      <w:r w:rsidRPr="0098748B">
        <w:rPr>
          <w:rFonts w:hint="eastAsia"/>
          <w:b/>
          <w:sz w:val="28"/>
          <w:szCs w:val="28"/>
        </w:rPr>
        <w:t>1.</w:t>
      </w:r>
      <w:r w:rsidRPr="0098748B">
        <w:rPr>
          <w:rFonts w:hint="eastAsia"/>
          <w:b/>
          <w:sz w:val="28"/>
          <w:szCs w:val="28"/>
        </w:rPr>
        <w:t>苏交科集团</w:t>
      </w:r>
      <w:r w:rsidRPr="0098748B">
        <w:rPr>
          <w:b/>
          <w:sz w:val="28"/>
          <w:szCs w:val="28"/>
        </w:rPr>
        <w:t>股份有限公司简介</w:t>
      </w:r>
    </w:p>
    <w:p w:rsidR="003A7AA4" w:rsidRPr="003A7AA4" w:rsidRDefault="003A7AA4" w:rsidP="003A7AA4">
      <w:pPr>
        <w:spacing w:line="360" w:lineRule="auto"/>
        <w:ind w:firstLineChars="177" w:firstLine="425"/>
        <w:rPr>
          <w:sz w:val="24"/>
          <w:szCs w:val="24"/>
        </w:rPr>
      </w:pPr>
      <w:r w:rsidRPr="003A7AA4">
        <w:rPr>
          <w:rFonts w:hint="eastAsia"/>
          <w:sz w:val="24"/>
          <w:szCs w:val="24"/>
        </w:rPr>
        <w:t>苏交科集团股份有限公司（以下简称“苏交科”）是一家基础设施领域综合解决方案供应商，也是国内首家工程咨询行业上市公司，始终致力于“为客户价值和环境改善持续创新。”公司前身为“江苏省交通科学研究所”，成立于</w:t>
      </w:r>
      <w:r w:rsidRPr="003A7AA4">
        <w:rPr>
          <w:rFonts w:hint="eastAsia"/>
          <w:sz w:val="24"/>
          <w:szCs w:val="24"/>
        </w:rPr>
        <w:t>1978</w:t>
      </w:r>
      <w:r w:rsidRPr="003A7AA4">
        <w:rPr>
          <w:rFonts w:hint="eastAsia"/>
          <w:sz w:val="24"/>
          <w:szCs w:val="24"/>
        </w:rPr>
        <w:t>年，</w:t>
      </w:r>
      <w:r w:rsidRPr="003A7AA4">
        <w:rPr>
          <w:rFonts w:hint="eastAsia"/>
          <w:sz w:val="24"/>
          <w:szCs w:val="24"/>
        </w:rPr>
        <w:t>2002</w:t>
      </w:r>
      <w:r w:rsidRPr="003A7AA4">
        <w:rPr>
          <w:rFonts w:hint="eastAsia"/>
          <w:sz w:val="24"/>
          <w:szCs w:val="24"/>
        </w:rPr>
        <w:t>年成为全国交通行业省属科研设计院所中第一个由事业单位改制为员工持股的科技型民营企业，</w:t>
      </w:r>
      <w:r w:rsidRPr="003A7AA4">
        <w:rPr>
          <w:rFonts w:hint="eastAsia"/>
          <w:sz w:val="24"/>
          <w:szCs w:val="24"/>
        </w:rPr>
        <w:t>2012</w:t>
      </w:r>
      <w:r w:rsidRPr="003A7AA4">
        <w:rPr>
          <w:rFonts w:hint="eastAsia"/>
          <w:sz w:val="24"/>
          <w:szCs w:val="24"/>
        </w:rPr>
        <w:t>年</w:t>
      </w:r>
      <w:r w:rsidRPr="003A7AA4">
        <w:rPr>
          <w:rFonts w:hint="eastAsia"/>
          <w:sz w:val="24"/>
          <w:szCs w:val="24"/>
        </w:rPr>
        <w:t>1</w:t>
      </w:r>
      <w:r w:rsidRPr="003A7AA4">
        <w:rPr>
          <w:rFonts w:hint="eastAsia"/>
          <w:sz w:val="24"/>
          <w:szCs w:val="24"/>
        </w:rPr>
        <w:t>月</w:t>
      </w:r>
      <w:r w:rsidRPr="003A7AA4">
        <w:rPr>
          <w:rFonts w:hint="eastAsia"/>
          <w:sz w:val="24"/>
          <w:szCs w:val="24"/>
        </w:rPr>
        <w:t>10</w:t>
      </w:r>
      <w:r w:rsidRPr="003A7AA4">
        <w:rPr>
          <w:rFonts w:hint="eastAsia"/>
          <w:sz w:val="24"/>
          <w:szCs w:val="24"/>
        </w:rPr>
        <w:t>日苏交科首次公开发行</w:t>
      </w:r>
      <w:r w:rsidRPr="003A7AA4">
        <w:rPr>
          <w:rFonts w:hint="eastAsia"/>
          <w:sz w:val="24"/>
          <w:szCs w:val="24"/>
        </w:rPr>
        <w:t>A</w:t>
      </w:r>
      <w:r w:rsidRPr="003A7AA4">
        <w:rPr>
          <w:rFonts w:hint="eastAsia"/>
          <w:sz w:val="24"/>
          <w:szCs w:val="24"/>
        </w:rPr>
        <w:t>股股票并在深圳证券交易所正式挂牌上市</w:t>
      </w:r>
      <w:r w:rsidRPr="003A7AA4">
        <w:rPr>
          <w:rFonts w:hint="eastAsia"/>
          <w:sz w:val="24"/>
          <w:szCs w:val="24"/>
        </w:rPr>
        <w:t>(</w:t>
      </w:r>
      <w:r w:rsidRPr="003A7AA4">
        <w:rPr>
          <w:rFonts w:hint="eastAsia"/>
          <w:sz w:val="24"/>
          <w:szCs w:val="24"/>
        </w:rPr>
        <w:t>股票代码：</w:t>
      </w:r>
      <w:r w:rsidRPr="003A7AA4">
        <w:rPr>
          <w:rFonts w:hint="eastAsia"/>
          <w:sz w:val="24"/>
          <w:szCs w:val="24"/>
        </w:rPr>
        <w:t>300284)</w:t>
      </w:r>
      <w:r w:rsidRPr="003A7AA4">
        <w:rPr>
          <w:rFonts w:hint="eastAsia"/>
          <w:sz w:val="24"/>
          <w:szCs w:val="24"/>
        </w:rPr>
        <w:t>。</w:t>
      </w:r>
      <w:r w:rsidRPr="003A7AA4">
        <w:rPr>
          <w:rFonts w:hint="eastAsia"/>
          <w:sz w:val="24"/>
          <w:szCs w:val="24"/>
        </w:rPr>
        <w:t>2015</w:t>
      </w:r>
      <w:r w:rsidRPr="003A7AA4">
        <w:rPr>
          <w:rFonts w:hint="eastAsia"/>
          <w:sz w:val="24"/>
          <w:szCs w:val="24"/>
        </w:rPr>
        <w:t>年</w:t>
      </w:r>
      <w:r w:rsidRPr="003A7AA4">
        <w:rPr>
          <w:rFonts w:hint="eastAsia"/>
          <w:sz w:val="24"/>
          <w:szCs w:val="24"/>
        </w:rPr>
        <w:t>5</w:t>
      </w:r>
      <w:r w:rsidRPr="003A7AA4">
        <w:rPr>
          <w:rFonts w:hint="eastAsia"/>
          <w:sz w:val="24"/>
          <w:szCs w:val="24"/>
        </w:rPr>
        <w:t>月，“苏交科集团股份有限公司”正式揭牌。</w:t>
      </w:r>
      <w:r w:rsidRPr="003A7AA4">
        <w:rPr>
          <w:rFonts w:hint="eastAsia"/>
          <w:sz w:val="24"/>
          <w:szCs w:val="24"/>
        </w:rPr>
        <w:t>2016</w:t>
      </w:r>
      <w:r w:rsidRPr="003A7AA4">
        <w:rPr>
          <w:rFonts w:hint="eastAsia"/>
          <w:sz w:val="24"/>
          <w:szCs w:val="24"/>
        </w:rPr>
        <w:t>年，先后战略联合了全球领先的工程设计咨询服务商</w:t>
      </w:r>
      <w:r w:rsidRPr="003A7AA4">
        <w:rPr>
          <w:rFonts w:hint="eastAsia"/>
          <w:sz w:val="24"/>
          <w:szCs w:val="24"/>
        </w:rPr>
        <w:t>--</w:t>
      </w:r>
      <w:r w:rsidRPr="003A7AA4">
        <w:rPr>
          <w:rFonts w:hint="eastAsia"/>
          <w:sz w:val="24"/>
          <w:szCs w:val="24"/>
        </w:rPr>
        <w:t>西班牙</w:t>
      </w:r>
      <w:r w:rsidRPr="003A7AA4">
        <w:rPr>
          <w:rFonts w:hint="eastAsia"/>
          <w:sz w:val="24"/>
          <w:szCs w:val="24"/>
        </w:rPr>
        <w:t>EPTISA SERVICIOS DE INGHNIERIA,S.L.</w:t>
      </w:r>
      <w:r w:rsidRPr="003A7AA4">
        <w:rPr>
          <w:rFonts w:hint="eastAsia"/>
          <w:sz w:val="24"/>
          <w:szCs w:val="24"/>
        </w:rPr>
        <w:t>（简称“</w:t>
      </w:r>
      <w:r w:rsidRPr="003A7AA4">
        <w:rPr>
          <w:rFonts w:hint="eastAsia"/>
          <w:sz w:val="24"/>
          <w:szCs w:val="24"/>
        </w:rPr>
        <w:t>EPTISA</w:t>
      </w:r>
      <w:r w:rsidRPr="003A7AA4">
        <w:rPr>
          <w:rFonts w:hint="eastAsia"/>
          <w:sz w:val="24"/>
          <w:szCs w:val="24"/>
        </w:rPr>
        <w:t>”）公司和美国环境检测市场最大的“一站式”服务商</w:t>
      </w:r>
      <w:r w:rsidRPr="003A7AA4">
        <w:rPr>
          <w:rFonts w:hint="eastAsia"/>
          <w:sz w:val="24"/>
          <w:szCs w:val="24"/>
        </w:rPr>
        <w:t>--</w:t>
      </w:r>
      <w:proofErr w:type="spellStart"/>
      <w:r w:rsidRPr="003A7AA4">
        <w:rPr>
          <w:rFonts w:hint="eastAsia"/>
          <w:sz w:val="24"/>
          <w:szCs w:val="24"/>
        </w:rPr>
        <w:t>TestAmerica</w:t>
      </w:r>
      <w:proofErr w:type="spellEnd"/>
      <w:r w:rsidRPr="003A7AA4">
        <w:rPr>
          <w:rFonts w:hint="eastAsia"/>
          <w:sz w:val="24"/>
          <w:szCs w:val="24"/>
        </w:rPr>
        <w:t xml:space="preserve"> Environmental </w:t>
      </w:r>
      <w:proofErr w:type="spellStart"/>
      <w:r w:rsidRPr="003A7AA4">
        <w:rPr>
          <w:rFonts w:hint="eastAsia"/>
          <w:sz w:val="24"/>
          <w:szCs w:val="24"/>
        </w:rPr>
        <w:t>Services,LLC</w:t>
      </w:r>
      <w:proofErr w:type="spellEnd"/>
      <w:r w:rsidRPr="003A7AA4">
        <w:rPr>
          <w:rFonts w:hint="eastAsia"/>
          <w:sz w:val="24"/>
          <w:szCs w:val="24"/>
        </w:rPr>
        <w:t>（简称“</w:t>
      </w:r>
      <w:proofErr w:type="spellStart"/>
      <w:r w:rsidRPr="003A7AA4">
        <w:rPr>
          <w:rFonts w:hint="eastAsia"/>
          <w:sz w:val="24"/>
          <w:szCs w:val="24"/>
        </w:rPr>
        <w:t>TestAmerica</w:t>
      </w:r>
      <w:proofErr w:type="spellEnd"/>
      <w:r w:rsidRPr="003A7AA4">
        <w:rPr>
          <w:rFonts w:hint="eastAsia"/>
          <w:sz w:val="24"/>
          <w:szCs w:val="24"/>
        </w:rPr>
        <w:t>”）公司。</w:t>
      </w:r>
    </w:p>
    <w:p w:rsidR="003A7AA4" w:rsidRPr="003A7AA4" w:rsidRDefault="003A7AA4" w:rsidP="003A7AA4">
      <w:pPr>
        <w:spacing w:line="360" w:lineRule="auto"/>
        <w:ind w:firstLineChars="177" w:firstLine="425"/>
        <w:rPr>
          <w:sz w:val="24"/>
          <w:szCs w:val="24"/>
        </w:rPr>
      </w:pPr>
      <w:r w:rsidRPr="003A7AA4">
        <w:rPr>
          <w:rFonts w:hint="eastAsia"/>
          <w:sz w:val="24"/>
          <w:szCs w:val="24"/>
        </w:rPr>
        <w:t>目前公司已拥有</w:t>
      </w:r>
      <w:r w:rsidRPr="003A7AA4">
        <w:rPr>
          <w:sz w:val="24"/>
          <w:szCs w:val="24"/>
        </w:rPr>
        <w:t>55</w:t>
      </w:r>
      <w:r w:rsidRPr="003A7AA4">
        <w:rPr>
          <w:rFonts w:hint="eastAsia"/>
          <w:sz w:val="24"/>
          <w:szCs w:val="24"/>
        </w:rPr>
        <w:t>家子公司</w:t>
      </w:r>
      <w:r w:rsidRPr="003A7AA4">
        <w:rPr>
          <w:rFonts w:hint="eastAsia"/>
          <w:sz w:val="24"/>
          <w:szCs w:val="24"/>
        </w:rPr>
        <w:t>(</w:t>
      </w:r>
      <w:r w:rsidRPr="003A7AA4">
        <w:rPr>
          <w:sz w:val="24"/>
          <w:szCs w:val="24"/>
        </w:rPr>
        <w:t>45</w:t>
      </w:r>
      <w:r w:rsidRPr="003A7AA4">
        <w:rPr>
          <w:rFonts w:hint="eastAsia"/>
          <w:sz w:val="24"/>
          <w:szCs w:val="24"/>
        </w:rPr>
        <w:t>家控股子公司、</w:t>
      </w:r>
      <w:r w:rsidRPr="003A7AA4">
        <w:rPr>
          <w:sz w:val="24"/>
          <w:szCs w:val="24"/>
        </w:rPr>
        <w:t>10</w:t>
      </w:r>
      <w:r w:rsidRPr="003A7AA4">
        <w:rPr>
          <w:rFonts w:hint="eastAsia"/>
          <w:sz w:val="24"/>
          <w:szCs w:val="24"/>
        </w:rPr>
        <w:t>家参股公司</w:t>
      </w:r>
      <w:r w:rsidRPr="003A7AA4">
        <w:rPr>
          <w:rFonts w:hint="eastAsia"/>
          <w:sz w:val="24"/>
          <w:szCs w:val="24"/>
        </w:rPr>
        <w:t>)</w:t>
      </w:r>
      <w:r w:rsidRPr="003A7AA4">
        <w:rPr>
          <w:rFonts w:hint="eastAsia"/>
          <w:sz w:val="24"/>
          <w:szCs w:val="24"/>
        </w:rPr>
        <w:t>。全球</w:t>
      </w:r>
      <w:r w:rsidRPr="003A7AA4">
        <w:rPr>
          <w:rFonts w:hint="eastAsia"/>
          <w:sz w:val="24"/>
          <w:szCs w:val="24"/>
        </w:rPr>
        <w:t>30</w:t>
      </w:r>
      <w:r w:rsidRPr="003A7AA4">
        <w:rPr>
          <w:rFonts w:hint="eastAsia"/>
          <w:sz w:val="24"/>
          <w:szCs w:val="24"/>
        </w:rPr>
        <w:t>多个地区设立分支机构，</w:t>
      </w:r>
      <w:r w:rsidRPr="003A7AA4">
        <w:rPr>
          <w:rFonts w:hint="eastAsia"/>
          <w:sz w:val="24"/>
          <w:szCs w:val="24"/>
        </w:rPr>
        <w:t>50</w:t>
      </w:r>
      <w:r w:rsidRPr="003A7AA4">
        <w:rPr>
          <w:rFonts w:hint="eastAsia"/>
          <w:sz w:val="24"/>
          <w:szCs w:val="24"/>
        </w:rPr>
        <w:t>多个国家开展项目。</w:t>
      </w:r>
    </w:p>
    <w:p w:rsidR="003A7AA4" w:rsidRDefault="00F20E26" w:rsidP="003A7AA4">
      <w:pPr>
        <w:spacing w:line="360" w:lineRule="auto"/>
        <w:ind w:firstLineChars="177" w:firstLine="425"/>
        <w:rPr>
          <w:sz w:val="24"/>
          <w:szCs w:val="24"/>
        </w:rPr>
      </w:pPr>
      <w:r w:rsidRPr="00F20E26">
        <w:rPr>
          <w:rFonts w:hint="eastAsia"/>
          <w:sz w:val="24"/>
          <w:szCs w:val="24"/>
        </w:rPr>
        <w:t>业务涉及公路、市政、水运、铁路、城市轨道、环境、航空和水利、建筑、电力等行业，提供包括投融资、项目投资分析、规划咨询、勘察设计、施工监理、工程检测、项目管理、运营养护、新材料研发的全产业链服务。</w:t>
      </w:r>
    </w:p>
    <w:p w:rsidR="00F20E26" w:rsidRPr="00F20E26" w:rsidRDefault="009C3443" w:rsidP="003A7AA4">
      <w:pPr>
        <w:spacing w:line="360" w:lineRule="auto"/>
        <w:ind w:firstLineChars="177" w:firstLine="425"/>
        <w:rPr>
          <w:sz w:val="24"/>
          <w:szCs w:val="24"/>
        </w:rPr>
      </w:pPr>
      <w:r>
        <w:rPr>
          <w:rFonts w:hint="eastAsia"/>
          <w:sz w:val="24"/>
          <w:szCs w:val="24"/>
        </w:rPr>
        <w:t>公司</w:t>
      </w:r>
      <w:r w:rsidRPr="009C3443">
        <w:rPr>
          <w:rFonts w:hint="eastAsia"/>
          <w:sz w:val="24"/>
          <w:szCs w:val="24"/>
        </w:rPr>
        <w:t>拥有我国工程设计最高等级资质</w:t>
      </w:r>
      <w:r w:rsidRPr="009C3443">
        <w:rPr>
          <w:rFonts w:hint="eastAsia"/>
          <w:sz w:val="24"/>
          <w:szCs w:val="24"/>
        </w:rPr>
        <w:t>--</w:t>
      </w:r>
      <w:r w:rsidRPr="009C3443">
        <w:rPr>
          <w:rFonts w:hint="eastAsia"/>
          <w:sz w:val="24"/>
          <w:szCs w:val="24"/>
        </w:rPr>
        <w:t>工程设计综合甲级资质。</w:t>
      </w:r>
      <w:r w:rsidR="003A7AA4" w:rsidRPr="003A7AA4">
        <w:rPr>
          <w:rFonts w:hint="eastAsia"/>
          <w:sz w:val="24"/>
          <w:szCs w:val="24"/>
        </w:rPr>
        <w:t>同时在各领域所拥有的最高等级资质还包括：城乡规划编制甲级资质；建设项目环境影响评价甲级资质</w:t>
      </w:r>
      <w:r w:rsidR="003A7AA4" w:rsidRPr="003A7AA4">
        <w:rPr>
          <w:rFonts w:hint="eastAsia"/>
          <w:sz w:val="24"/>
          <w:szCs w:val="24"/>
        </w:rPr>
        <w:t>(</w:t>
      </w:r>
      <w:r w:rsidR="003A7AA4" w:rsidRPr="003A7AA4">
        <w:rPr>
          <w:rFonts w:hint="eastAsia"/>
          <w:sz w:val="24"/>
          <w:szCs w:val="24"/>
        </w:rPr>
        <w:t>交通运输</w:t>
      </w:r>
      <w:r w:rsidR="003A7AA4" w:rsidRPr="003A7AA4">
        <w:rPr>
          <w:rFonts w:hint="eastAsia"/>
          <w:sz w:val="24"/>
          <w:szCs w:val="24"/>
        </w:rPr>
        <w:t>)</w:t>
      </w:r>
      <w:r w:rsidR="003A7AA4" w:rsidRPr="003A7AA4">
        <w:rPr>
          <w:rFonts w:hint="eastAsia"/>
          <w:sz w:val="24"/>
          <w:szCs w:val="24"/>
        </w:rPr>
        <w:t>；工程咨询专业甲级资质（公路、生态建设和环境工程、水文地质、工程测量、岩土工程、城市规划、铁路、城市轨道交通、港口河海工程、市政公用工程（市政交通、给排水）、水利工程、旅游工程）；工程勘察综合类甲级资质；公路工程和市政公用工程总承包一级资质；公路工程、水运工程、市政公用工程监理甲级资质；公路工程综合、公路工程桥隧工程、交通工程、水运工程材料类和水运工程结构甲级试验检测资质。</w:t>
      </w:r>
    </w:p>
    <w:p w:rsidR="0098748B" w:rsidRPr="0098748B" w:rsidRDefault="0098748B" w:rsidP="0098748B">
      <w:pPr>
        <w:spacing w:line="360" w:lineRule="auto"/>
        <w:ind w:firstLineChars="177" w:firstLine="425"/>
        <w:rPr>
          <w:sz w:val="24"/>
          <w:szCs w:val="24"/>
        </w:rPr>
      </w:pPr>
      <w:r w:rsidRPr="0098748B">
        <w:rPr>
          <w:rFonts w:hint="eastAsia"/>
          <w:sz w:val="24"/>
          <w:szCs w:val="24"/>
        </w:rPr>
        <w:t xml:space="preserve">2006 </w:t>
      </w:r>
      <w:r w:rsidRPr="0098748B">
        <w:rPr>
          <w:rFonts w:hint="eastAsia"/>
          <w:sz w:val="24"/>
          <w:szCs w:val="24"/>
        </w:rPr>
        <w:t>年及</w:t>
      </w:r>
      <w:r w:rsidRPr="0098748B">
        <w:rPr>
          <w:rFonts w:hint="eastAsia"/>
          <w:sz w:val="24"/>
          <w:szCs w:val="24"/>
        </w:rPr>
        <w:t xml:space="preserve">2008 </w:t>
      </w:r>
      <w:r w:rsidRPr="0098748B">
        <w:rPr>
          <w:rFonts w:hint="eastAsia"/>
          <w:sz w:val="24"/>
          <w:szCs w:val="24"/>
        </w:rPr>
        <w:t>年被科技部认定为“国家火炬计划重点高新技术企业”；</w:t>
      </w:r>
      <w:r w:rsidRPr="0098748B">
        <w:rPr>
          <w:rFonts w:hint="eastAsia"/>
          <w:sz w:val="24"/>
          <w:szCs w:val="24"/>
        </w:rPr>
        <w:t>2011</w:t>
      </w:r>
      <w:r w:rsidRPr="0098748B">
        <w:rPr>
          <w:rFonts w:hint="eastAsia"/>
          <w:sz w:val="24"/>
          <w:szCs w:val="24"/>
        </w:rPr>
        <w:t>年被国家科学技术部、国务院国资委和中华全国总工会三部门联合授予“国家创</w:t>
      </w:r>
      <w:r w:rsidRPr="0098748B">
        <w:rPr>
          <w:rFonts w:hint="eastAsia"/>
          <w:sz w:val="24"/>
          <w:szCs w:val="24"/>
        </w:rPr>
        <w:lastRenderedPageBreak/>
        <w:t>新型企业”称号。</w:t>
      </w:r>
      <w:r w:rsidRPr="0098748B">
        <w:rPr>
          <w:rFonts w:hint="eastAsia"/>
          <w:sz w:val="24"/>
          <w:szCs w:val="24"/>
        </w:rPr>
        <w:t>2012</w:t>
      </w:r>
      <w:r w:rsidRPr="0098748B">
        <w:rPr>
          <w:rFonts w:hint="eastAsia"/>
          <w:sz w:val="24"/>
          <w:szCs w:val="24"/>
        </w:rPr>
        <w:t>年度入选江苏省科技厅第一批创新型领军企业培育库入库名单等。</w:t>
      </w:r>
    </w:p>
    <w:p w:rsidR="00EF350B" w:rsidRDefault="0098748B" w:rsidP="009C3443">
      <w:pPr>
        <w:spacing w:line="360" w:lineRule="auto"/>
        <w:ind w:firstLineChars="177" w:firstLine="425"/>
        <w:rPr>
          <w:sz w:val="24"/>
          <w:szCs w:val="24"/>
        </w:rPr>
      </w:pPr>
      <w:r>
        <w:rPr>
          <w:rFonts w:hint="eastAsia"/>
          <w:sz w:val="24"/>
          <w:szCs w:val="24"/>
        </w:rPr>
        <w:t>了解</w:t>
      </w:r>
      <w:r>
        <w:rPr>
          <w:sz w:val="24"/>
          <w:szCs w:val="24"/>
        </w:rPr>
        <w:t>苏交科更多事宜</w:t>
      </w:r>
      <w:r>
        <w:rPr>
          <w:rFonts w:hint="eastAsia"/>
          <w:sz w:val="24"/>
          <w:szCs w:val="24"/>
        </w:rPr>
        <w:t>，</w:t>
      </w:r>
      <w:r>
        <w:rPr>
          <w:sz w:val="24"/>
          <w:szCs w:val="24"/>
        </w:rPr>
        <w:t>可关注苏交科微信</w:t>
      </w:r>
      <w:r>
        <w:rPr>
          <w:rFonts w:hint="eastAsia"/>
          <w:sz w:val="24"/>
          <w:szCs w:val="24"/>
        </w:rPr>
        <w:t>公众号</w:t>
      </w:r>
      <w:r>
        <w:rPr>
          <w:sz w:val="24"/>
          <w:szCs w:val="24"/>
        </w:rPr>
        <w:t>。</w:t>
      </w:r>
    </w:p>
    <w:p w:rsidR="00EF350B" w:rsidRDefault="0098748B" w:rsidP="0098748B">
      <w:pPr>
        <w:spacing w:line="360" w:lineRule="auto"/>
        <w:ind w:firstLineChars="177" w:firstLine="425"/>
        <w:rPr>
          <w:sz w:val="24"/>
          <w:szCs w:val="24"/>
        </w:rPr>
      </w:pPr>
      <w:r w:rsidRPr="0098748B">
        <w:rPr>
          <w:noProof/>
          <w:sz w:val="24"/>
          <w:szCs w:val="24"/>
        </w:rPr>
        <w:drawing>
          <wp:inline distT="0" distB="0" distL="0" distR="0" wp14:anchorId="1DF981C5" wp14:editId="3A3AD2F4">
            <wp:extent cx="1373912" cy="1306379"/>
            <wp:effectExtent l="0" t="0" r="0" b="8255"/>
            <wp:docPr id="17" name="Picture 238" descr="苏交科集团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38" descr="苏交科集团二维码"/>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3912" cy="1306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EF350B" w:rsidRPr="0098748B" w:rsidRDefault="00EF350B" w:rsidP="00A102CA">
      <w:pPr>
        <w:spacing w:line="360" w:lineRule="auto"/>
        <w:rPr>
          <w:b/>
          <w:sz w:val="28"/>
          <w:szCs w:val="28"/>
        </w:rPr>
      </w:pPr>
      <w:r w:rsidRPr="0098748B">
        <w:rPr>
          <w:rFonts w:hint="eastAsia"/>
          <w:b/>
          <w:sz w:val="28"/>
          <w:szCs w:val="28"/>
        </w:rPr>
        <w:t>2.</w:t>
      </w:r>
      <w:r w:rsidRPr="0098748B">
        <w:rPr>
          <w:rFonts w:hint="eastAsia"/>
          <w:b/>
          <w:sz w:val="28"/>
          <w:szCs w:val="28"/>
        </w:rPr>
        <w:t>地下</w:t>
      </w:r>
      <w:r w:rsidRPr="0098748B">
        <w:rPr>
          <w:b/>
          <w:sz w:val="28"/>
          <w:szCs w:val="28"/>
        </w:rPr>
        <w:t>空间和</w:t>
      </w:r>
      <w:r w:rsidR="00FD2D8E">
        <w:rPr>
          <w:rFonts w:hint="eastAsia"/>
          <w:b/>
          <w:sz w:val="28"/>
          <w:szCs w:val="28"/>
        </w:rPr>
        <w:t>建筑</w:t>
      </w:r>
      <w:r w:rsidRPr="0098748B">
        <w:rPr>
          <w:b/>
          <w:sz w:val="28"/>
          <w:szCs w:val="28"/>
        </w:rPr>
        <w:t>所简介</w:t>
      </w:r>
    </w:p>
    <w:p w:rsidR="00117F45" w:rsidRPr="00117F45" w:rsidRDefault="0098748B" w:rsidP="00117F45">
      <w:pPr>
        <w:spacing w:line="360" w:lineRule="auto"/>
        <w:ind w:firstLineChars="177" w:firstLine="425"/>
        <w:rPr>
          <w:sz w:val="24"/>
          <w:szCs w:val="24"/>
        </w:rPr>
      </w:pPr>
      <w:r>
        <w:rPr>
          <w:rFonts w:hint="eastAsia"/>
          <w:sz w:val="24"/>
          <w:szCs w:val="24"/>
        </w:rPr>
        <w:t>地下</w:t>
      </w:r>
      <w:r>
        <w:rPr>
          <w:sz w:val="24"/>
          <w:szCs w:val="24"/>
        </w:rPr>
        <w:t>空间所</w:t>
      </w:r>
      <w:r>
        <w:rPr>
          <w:rFonts w:hint="eastAsia"/>
          <w:sz w:val="24"/>
          <w:szCs w:val="24"/>
        </w:rPr>
        <w:t>和</w:t>
      </w:r>
      <w:r w:rsidR="00FD2D8E">
        <w:rPr>
          <w:rFonts w:hint="eastAsia"/>
          <w:sz w:val="24"/>
          <w:szCs w:val="24"/>
        </w:rPr>
        <w:t>建筑</w:t>
      </w:r>
      <w:r>
        <w:rPr>
          <w:sz w:val="24"/>
          <w:szCs w:val="24"/>
        </w:rPr>
        <w:t>所</w:t>
      </w:r>
      <w:r>
        <w:rPr>
          <w:rFonts w:hint="eastAsia"/>
          <w:sz w:val="24"/>
          <w:szCs w:val="24"/>
        </w:rPr>
        <w:t>是苏交科</w:t>
      </w:r>
      <w:r>
        <w:rPr>
          <w:sz w:val="24"/>
          <w:szCs w:val="24"/>
        </w:rPr>
        <w:t>集团</w:t>
      </w:r>
      <w:r>
        <w:rPr>
          <w:rFonts w:hint="eastAsia"/>
          <w:sz w:val="24"/>
          <w:szCs w:val="24"/>
        </w:rPr>
        <w:t>下属</w:t>
      </w:r>
      <w:r>
        <w:rPr>
          <w:sz w:val="24"/>
          <w:szCs w:val="24"/>
        </w:rPr>
        <w:t>交通规划设计院的</w:t>
      </w:r>
      <w:r>
        <w:rPr>
          <w:rFonts w:hint="eastAsia"/>
          <w:sz w:val="24"/>
          <w:szCs w:val="24"/>
        </w:rPr>
        <w:t>从事</w:t>
      </w:r>
      <w:r>
        <w:rPr>
          <w:sz w:val="24"/>
          <w:szCs w:val="24"/>
        </w:rPr>
        <w:t>地下空间</w:t>
      </w:r>
      <w:r>
        <w:rPr>
          <w:rFonts w:hint="eastAsia"/>
          <w:sz w:val="24"/>
          <w:szCs w:val="24"/>
        </w:rPr>
        <w:t>设计</w:t>
      </w:r>
      <w:r w:rsidR="00117F45">
        <w:rPr>
          <w:rFonts w:hint="eastAsia"/>
          <w:sz w:val="24"/>
          <w:szCs w:val="24"/>
        </w:rPr>
        <w:t>部门</w:t>
      </w:r>
      <w:r>
        <w:rPr>
          <w:sz w:val="24"/>
          <w:szCs w:val="24"/>
        </w:rPr>
        <w:t>，</w:t>
      </w:r>
      <w:r w:rsidR="00117F45">
        <w:rPr>
          <w:rFonts w:hint="eastAsia"/>
          <w:sz w:val="24"/>
          <w:szCs w:val="24"/>
        </w:rPr>
        <w:t>主要</w:t>
      </w:r>
      <w:r w:rsidR="00117F45">
        <w:rPr>
          <w:sz w:val="24"/>
          <w:szCs w:val="24"/>
        </w:rPr>
        <w:t>从事</w:t>
      </w:r>
      <w:r w:rsidR="00117F45" w:rsidRPr="00117F45">
        <w:rPr>
          <w:rFonts w:hint="eastAsia"/>
          <w:sz w:val="24"/>
          <w:szCs w:val="24"/>
        </w:rPr>
        <w:t>地下空间、城市隧道、水下隧道、地下综合管廊、复杂条件下超长公路隧道及人防工程等领域设计咨询、健康诊断和智能养护</w:t>
      </w:r>
      <w:r w:rsidR="00343ECA">
        <w:rPr>
          <w:rFonts w:hint="eastAsia"/>
          <w:sz w:val="24"/>
          <w:szCs w:val="24"/>
        </w:rPr>
        <w:t>领域</w:t>
      </w:r>
      <w:r w:rsidR="00343ECA">
        <w:rPr>
          <w:sz w:val="24"/>
          <w:szCs w:val="24"/>
        </w:rPr>
        <w:t>工程设计、科研等</w:t>
      </w:r>
      <w:r w:rsidR="00343ECA">
        <w:rPr>
          <w:rFonts w:hint="eastAsia"/>
          <w:sz w:val="24"/>
          <w:szCs w:val="24"/>
        </w:rPr>
        <w:t>，</w:t>
      </w:r>
      <w:r w:rsidR="00117F45" w:rsidRPr="00117F45">
        <w:rPr>
          <w:rFonts w:hint="eastAsia"/>
          <w:sz w:val="24"/>
          <w:szCs w:val="24"/>
        </w:rPr>
        <w:t>打造并形成“绿色地下空间创新团队”、“地下工程智能养护”和“地下综合管廊综合技术”创新平台。</w:t>
      </w:r>
    </w:p>
    <w:p w:rsidR="00DB4133" w:rsidRPr="00DB4133" w:rsidRDefault="00DB4133" w:rsidP="00DB4133">
      <w:pPr>
        <w:spacing w:line="360" w:lineRule="auto"/>
        <w:ind w:firstLineChars="177" w:firstLine="425"/>
        <w:rPr>
          <w:sz w:val="24"/>
          <w:szCs w:val="24"/>
        </w:rPr>
      </w:pPr>
      <w:r w:rsidRPr="00DB4133">
        <w:rPr>
          <w:rFonts w:hint="eastAsia"/>
          <w:sz w:val="24"/>
          <w:szCs w:val="24"/>
        </w:rPr>
        <w:t>目前</w:t>
      </w:r>
      <w:r w:rsidRPr="00DB4133">
        <w:rPr>
          <w:sz w:val="24"/>
          <w:szCs w:val="24"/>
        </w:rPr>
        <w:t>已经</w:t>
      </w:r>
      <w:r w:rsidRPr="00DB4133">
        <w:rPr>
          <w:rFonts w:hint="eastAsia"/>
          <w:sz w:val="24"/>
          <w:szCs w:val="24"/>
        </w:rPr>
        <w:t>形成</w:t>
      </w:r>
      <w:r w:rsidRPr="00DB4133">
        <w:rPr>
          <w:rFonts w:hint="eastAsia"/>
          <w:sz w:val="24"/>
          <w:szCs w:val="24"/>
        </w:rPr>
        <w:t>4</w:t>
      </w:r>
      <w:r w:rsidRPr="00DB4133">
        <w:rPr>
          <w:rFonts w:hint="eastAsia"/>
          <w:sz w:val="24"/>
          <w:szCs w:val="24"/>
        </w:rPr>
        <w:t>大核心业务领域：</w:t>
      </w:r>
    </w:p>
    <w:p w:rsidR="00DB4133" w:rsidRPr="002E0BF7" w:rsidRDefault="00DB4133" w:rsidP="002E0BF7">
      <w:pPr>
        <w:pStyle w:val="a4"/>
        <w:numPr>
          <w:ilvl w:val="1"/>
          <w:numId w:val="1"/>
        </w:numPr>
        <w:spacing w:line="360" w:lineRule="auto"/>
        <w:ind w:firstLineChars="0"/>
        <w:rPr>
          <w:sz w:val="24"/>
          <w:szCs w:val="24"/>
        </w:rPr>
      </w:pPr>
      <w:r w:rsidRPr="002E0BF7">
        <w:rPr>
          <w:rFonts w:hint="eastAsia"/>
          <w:sz w:val="24"/>
          <w:szCs w:val="24"/>
        </w:rPr>
        <w:t>市政领域（交通领域为主：地下快速路、水下隧道、市政隧道等）</w:t>
      </w:r>
    </w:p>
    <w:p w:rsidR="00DB4133" w:rsidRPr="002E0BF7" w:rsidRDefault="00DB4133" w:rsidP="002E0BF7">
      <w:pPr>
        <w:pStyle w:val="a4"/>
        <w:numPr>
          <w:ilvl w:val="1"/>
          <w:numId w:val="1"/>
        </w:numPr>
        <w:spacing w:line="360" w:lineRule="auto"/>
        <w:ind w:firstLineChars="0"/>
        <w:rPr>
          <w:sz w:val="24"/>
          <w:szCs w:val="24"/>
        </w:rPr>
      </w:pPr>
      <w:r w:rsidRPr="002E0BF7">
        <w:rPr>
          <w:rFonts w:hint="eastAsia"/>
          <w:sz w:val="24"/>
          <w:szCs w:val="24"/>
        </w:rPr>
        <w:t>地下空间（综合性地下空间开发：地下商业、综合管廊、综合体等）</w:t>
      </w:r>
    </w:p>
    <w:p w:rsidR="00DB4133" w:rsidRPr="002E0BF7" w:rsidRDefault="00DB4133" w:rsidP="002E0BF7">
      <w:pPr>
        <w:pStyle w:val="a4"/>
        <w:numPr>
          <w:ilvl w:val="1"/>
          <w:numId w:val="1"/>
        </w:numPr>
        <w:spacing w:line="360" w:lineRule="auto"/>
        <w:ind w:firstLineChars="0"/>
        <w:rPr>
          <w:sz w:val="24"/>
          <w:szCs w:val="24"/>
        </w:rPr>
      </w:pPr>
      <w:r w:rsidRPr="002E0BF7">
        <w:rPr>
          <w:rFonts w:hint="eastAsia"/>
          <w:sz w:val="24"/>
          <w:szCs w:val="24"/>
        </w:rPr>
        <w:t>公路领域（干线公路隧道）</w:t>
      </w:r>
    </w:p>
    <w:p w:rsidR="00DB4133" w:rsidRPr="002E0BF7" w:rsidRDefault="00DB4133" w:rsidP="002E0BF7">
      <w:pPr>
        <w:pStyle w:val="a4"/>
        <w:numPr>
          <w:ilvl w:val="1"/>
          <w:numId w:val="1"/>
        </w:numPr>
        <w:spacing w:line="360" w:lineRule="auto"/>
        <w:ind w:firstLineChars="0"/>
        <w:rPr>
          <w:sz w:val="24"/>
          <w:szCs w:val="24"/>
        </w:rPr>
      </w:pPr>
      <w:r w:rsidRPr="002E0BF7">
        <w:rPr>
          <w:rFonts w:hint="eastAsia"/>
          <w:sz w:val="24"/>
          <w:szCs w:val="24"/>
        </w:rPr>
        <w:t>地下工程智能养护（衍生业务“既有地下工程的维修加固、健康监测</w:t>
      </w:r>
      <w:r w:rsidR="0089031E" w:rsidRPr="002E0BF7">
        <w:rPr>
          <w:rFonts w:hint="eastAsia"/>
          <w:sz w:val="24"/>
          <w:szCs w:val="24"/>
        </w:rPr>
        <w:t>、</w:t>
      </w:r>
      <w:r w:rsidR="0089031E" w:rsidRPr="002E0BF7">
        <w:rPr>
          <w:sz w:val="24"/>
          <w:szCs w:val="24"/>
        </w:rPr>
        <w:t>隧道机电改造</w:t>
      </w:r>
      <w:r w:rsidRPr="002E0BF7">
        <w:rPr>
          <w:rFonts w:hint="eastAsia"/>
          <w:sz w:val="24"/>
          <w:szCs w:val="24"/>
        </w:rPr>
        <w:t>等——智慧城市）</w:t>
      </w:r>
    </w:p>
    <w:p w:rsidR="00DB4133" w:rsidRPr="00DB4133" w:rsidRDefault="00DB4133" w:rsidP="00DB4133">
      <w:pPr>
        <w:spacing w:line="360" w:lineRule="auto"/>
        <w:ind w:firstLineChars="177" w:firstLine="425"/>
        <w:rPr>
          <w:sz w:val="24"/>
          <w:szCs w:val="24"/>
        </w:rPr>
      </w:pPr>
      <w:r>
        <w:rPr>
          <w:rFonts w:hint="eastAsia"/>
          <w:sz w:val="24"/>
          <w:szCs w:val="24"/>
        </w:rPr>
        <w:t>1</w:t>
      </w:r>
      <w:r>
        <w:rPr>
          <w:rFonts w:hint="eastAsia"/>
          <w:sz w:val="24"/>
          <w:szCs w:val="24"/>
        </w:rPr>
        <w:t>个</w:t>
      </w:r>
      <w:r>
        <w:rPr>
          <w:sz w:val="24"/>
          <w:szCs w:val="24"/>
        </w:rPr>
        <w:t>开发领域</w:t>
      </w:r>
      <w:r>
        <w:rPr>
          <w:rFonts w:hint="eastAsia"/>
          <w:sz w:val="24"/>
          <w:szCs w:val="24"/>
        </w:rPr>
        <w:t>：</w:t>
      </w:r>
      <w:r>
        <w:rPr>
          <w:sz w:val="24"/>
          <w:szCs w:val="24"/>
        </w:rPr>
        <w:t>航空领域</w:t>
      </w:r>
      <w:r w:rsidR="007237B5">
        <w:rPr>
          <w:rFonts w:hint="eastAsia"/>
          <w:sz w:val="24"/>
          <w:szCs w:val="24"/>
        </w:rPr>
        <w:t>（主要</w:t>
      </w:r>
      <w:r w:rsidR="007237B5">
        <w:rPr>
          <w:sz w:val="24"/>
          <w:szCs w:val="24"/>
        </w:rPr>
        <w:t>以机场</w:t>
      </w:r>
      <w:r w:rsidR="007237B5">
        <w:rPr>
          <w:rFonts w:hint="eastAsia"/>
          <w:sz w:val="24"/>
          <w:szCs w:val="24"/>
        </w:rPr>
        <w:t>设计</w:t>
      </w:r>
      <w:r w:rsidR="007237B5">
        <w:rPr>
          <w:sz w:val="24"/>
          <w:szCs w:val="24"/>
        </w:rPr>
        <w:t>为主</w:t>
      </w:r>
      <w:r w:rsidR="007237B5">
        <w:rPr>
          <w:rFonts w:hint="eastAsia"/>
          <w:sz w:val="24"/>
          <w:szCs w:val="24"/>
        </w:rPr>
        <w:t>）</w:t>
      </w:r>
    </w:p>
    <w:p w:rsidR="00DD7623" w:rsidRDefault="00CD051B" w:rsidP="0098748B">
      <w:pPr>
        <w:spacing w:line="360" w:lineRule="auto"/>
        <w:ind w:firstLineChars="177" w:firstLine="425"/>
        <w:rPr>
          <w:sz w:val="24"/>
          <w:szCs w:val="24"/>
        </w:rPr>
      </w:pPr>
      <w:r>
        <w:rPr>
          <w:rFonts w:hint="eastAsia"/>
          <w:sz w:val="24"/>
          <w:szCs w:val="24"/>
        </w:rPr>
        <w:t>目前</w:t>
      </w:r>
      <w:r>
        <w:rPr>
          <w:sz w:val="24"/>
          <w:szCs w:val="24"/>
        </w:rPr>
        <w:t>已</w:t>
      </w:r>
      <w:r>
        <w:rPr>
          <w:rFonts w:hint="eastAsia"/>
          <w:sz w:val="24"/>
          <w:szCs w:val="24"/>
        </w:rPr>
        <w:t>完成省</w:t>
      </w:r>
      <w:r>
        <w:rPr>
          <w:sz w:val="24"/>
          <w:szCs w:val="24"/>
        </w:rPr>
        <w:t>、协会</w:t>
      </w:r>
      <w:r>
        <w:rPr>
          <w:rFonts w:hint="eastAsia"/>
          <w:sz w:val="24"/>
          <w:szCs w:val="24"/>
        </w:rPr>
        <w:t>、国家等</w:t>
      </w:r>
      <w:r>
        <w:rPr>
          <w:sz w:val="24"/>
          <w:szCs w:val="24"/>
        </w:rPr>
        <w:t>多项科研</w:t>
      </w:r>
      <w:r>
        <w:rPr>
          <w:rFonts w:hint="eastAsia"/>
          <w:sz w:val="24"/>
          <w:szCs w:val="24"/>
        </w:rPr>
        <w:t>、</w:t>
      </w:r>
      <w:r>
        <w:rPr>
          <w:sz w:val="24"/>
          <w:szCs w:val="24"/>
        </w:rPr>
        <w:t>标准</w:t>
      </w:r>
      <w:r>
        <w:rPr>
          <w:rFonts w:hint="eastAsia"/>
          <w:sz w:val="24"/>
          <w:szCs w:val="24"/>
        </w:rPr>
        <w:t>、</w:t>
      </w:r>
      <w:r>
        <w:rPr>
          <w:sz w:val="24"/>
          <w:szCs w:val="24"/>
        </w:rPr>
        <w:t>规范</w:t>
      </w:r>
      <w:r>
        <w:rPr>
          <w:rFonts w:hint="eastAsia"/>
          <w:sz w:val="24"/>
          <w:szCs w:val="24"/>
        </w:rPr>
        <w:t>编制</w:t>
      </w:r>
      <w:r w:rsidR="00DD7623">
        <w:rPr>
          <w:rFonts w:hint="eastAsia"/>
          <w:sz w:val="24"/>
          <w:szCs w:val="24"/>
        </w:rPr>
        <w:t>，</w:t>
      </w:r>
      <w:r w:rsidR="00DD7623">
        <w:rPr>
          <w:sz w:val="24"/>
          <w:szCs w:val="24"/>
        </w:rPr>
        <w:t>完成</w:t>
      </w:r>
      <w:r w:rsidR="00DD7623">
        <w:rPr>
          <w:rFonts w:hint="eastAsia"/>
          <w:sz w:val="24"/>
          <w:szCs w:val="24"/>
        </w:rPr>
        <w:t>超过</w:t>
      </w:r>
      <w:r w:rsidR="00DD7623">
        <w:rPr>
          <w:rFonts w:hint="eastAsia"/>
          <w:sz w:val="24"/>
          <w:szCs w:val="24"/>
        </w:rPr>
        <w:t>300</w:t>
      </w:r>
      <w:r w:rsidR="00DD7623">
        <w:rPr>
          <w:sz w:val="24"/>
          <w:szCs w:val="24"/>
        </w:rPr>
        <w:t>km</w:t>
      </w:r>
      <w:r w:rsidR="00DD7623">
        <w:rPr>
          <w:rFonts w:hint="eastAsia"/>
          <w:sz w:val="24"/>
          <w:szCs w:val="24"/>
        </w:rPr>
        <w:t>里程公路</w:t>
      </w:r>
      <w:r w:rsidR="00DD7623">
        <w:rPr>
          <w:sz w:val="24"/>
          <w:szCs w:val="24"/>
        </w:rPr>
        <w:t>隧道设计、</w:t>
      </w:r>
      <w:r w:rsidR="00DD7623">
        <w:rPr>
          <w:rFonts w:hint="eastAsia"/>
          <w:sz w:val="24"/>
          <w:szCs w:val="24"/>
        </w:rPr>
        <w:t>60</w:t>
      </w:r>
      <w:r w:rsidR="00DD7623">
        <w:rPr>
          <w:sz w:val="24"/>
          <w:szCs w:val="24"/>
        </w:rPr>
        <w:t>km</w:t>
      </w:r>
      <w:r w:rsidR="00DD7623">
        <w:rPr>
          <w:sz w:val="24"/>
          <w:szCs w:val="24"/>
        </w:rPr>
        <w:t>城市隧道设计、</w:t>
      </w:r>
      <w:r w:rsidR="00DD7623">
        <w:rPr>
          <w:rFonts w:hint="eastAsia"/>
          <w:sz w:val="24"/>
          <w:szCs w:val="24"/>
        </w:rPr>
        <w:t>十多个智能</w:t>
      </w:r>
      <w:r w:rsidR="00C701C3">
        <w:rPr>
          <w:sz w:val="24"/>
          <w:szCs w:val="24"/>
        </w:rPr>
        <w:t>养护检测项目</w:t>
      </w:r>
      <w:r w:rsidR="00C701C3">
        <w:rPr>
          <w:rFonts w:hint="eastAsia"/>
          <w:sz w:val="24"/>
          <w:szCs w:val="24"/>
        </w:rPr>
        <w:t>和</w:t>
      </w:r>
      <w:r w:rsidR="00C701C3">
        <w:rPr>
          <w:sz w:val="24"/>
          <w:szCs w:val="24"/>
        </w:rPr>
        <w:t>地下空间规划设计</w:t>
      </w:r>
      <w:r w:rsidR="00C701C3">
        <w:rPr>
          <w:rFonts w:hint="eastAsia"/>
          <w:sz w:val="24"/>
          <w:szCs w:val="24"/>
        </w:rPr>
        <w:t>项目</w:t>
      </w:r>
      <w:r w:rsidR="00C701C3">
        <w:rPr>
          <w:sz w:val="24"/>
          <w:szCs w:val="24"/>
        </w:rPr>
        <w:t>。</w:t>
      </w:r>
    </w:p>
    <w:p w:rsidR="0092778E" w:rsidRDefault="0092778E" w:rsidP="0098748B">
      <w:pPr>
        <w:spacing w:line="360" w:lineRule="auto"/>
        <w:ind w:firstLineChars="177" w:firstLine="425"/>
        <w:rPr>
          <w:sz w:val="24"/>
          <w:szCs w:val="24"/>
        </w:rPr>
      </w:pPr>
    </w:p>
    <w:p w:rsidR="0092778E" w:rsidRDefault="0092778E" w:rsidP="0098748B">
      <w:pPr>
        <w:spacing w:line="360" w:lineRule="auto"/>
        <w:ind w:firstLineChars="177" w:firstLine="425"/>
        <w:rPr>
          <w:sz w:val="24"/>
          <w:szCs w:val="24"/>
        </w:rPr>
      </w:pPr>
    </w:p>
    <w:p w:rsidR="0092778E" w:rsidRDefault="0092778E" w:rsidP="0098748B">
      <w:pPr>
        <w:spacing w:line="360" w:lineRule="auto"/>
        <w:ind w:firstLineChars="177" w:firstLine="425"/>
        <w:rPr>
          <w:sz w:val="24"/>
          <w:szCs w:val="24"/>
        </w:rPr>
      </w:pPr>
    </w:p>
    <w:p w:rsidR="0092778E" w:rsidRDefault="0092778E" w:rsidP="0098748B">
      <w:pPr>
        <w:spacing w:line="360" w:lineRule="auto"/>
        <w:ind w:firstLineChars="177" w:firstLine="425"/>
        <w:rPr>
          <w:sz w:val="24"/>
          <w:szCs w:val="24"/>
        </w:rPr>
      </w:pPr>
    </w:p>
    <w:p w:rsidR="0092778E" w:rsidRPr="0092778E" w:rsidRDefault="0092778E" w:rsidP="0098748B">
      <w:pPr>
        <w:spacing w:line="360" w:lineRule="auto"/>
        <w:ind w:firstLineChars="177" w:firstLine="425"/>
        <w:rPr>
          <w:sz w:val="24"/>
          <w:szCs w:val="24"/>
        </w:rPr>
      </w:pPr>
    </w:p>
    <w:p w:rsidR="00EF350B" w:rsidRPr="0098748B" w:rsidRDefault="00EF350B" w:rsidP="0098748B">
      <w:pPr>
        <w:spacing w:line="360" w:lineRule="auto"/>
        <w:rPr>
          <w:b/>
          <w:sz w:val="28"/>
          <w:szCs w:val="28"/>
        </w:rPr>
      </w:pPr>
      <w:r w:rsidRPr="0098748B">
        <w:rPr>
          <w:rFonts w:hint="eastAsia"/>
          <w:b/>
          <w:sz w:val="28"/>
          <w:szCs w:val="28"/>
        </w:rPr>
        <w:lastRenderedPageBreak/>
        <w:t>3.201</w:t>
      </w:r>
      <w:r w:rsidR="00620CFA">
        <w:rPr>
          <w:b/>
          <w:sz w:val="28"/>
          <w:szCs w:val="28"/>
        </w:rPr>
        <w:t>9</w:t>
      </w:r>
      <w:r w:rsidRPr="0098748B">
        <w:rPr>
          <w:rFonts w:hint="eastAsia"/>
          <w:b/>
          <w:sz w:val="28"/>
          <w:szCs w:val="28"/>
        </w:rPr>
        <w:t>年</w:t>
      </w:r>
      <w:r w:rsidRPr="0098748B">
        <w:rPr>
          <w:b/>
          <w:sz w:val="28"/>
          <w:szCs w:val="28"/>
        </w:rPr>
        <w:t>招聘</w:t>
      </w:r>
      <w:r w:rsidRPr="0098748B">
        <w:rPr>
          <w:rFonts w:hint="eastAsia"/>
          <w:b/>
          <w:sz w:val="28"/>
          <w:szCs w:val="28"/>
        </w:rPr>
        <w:t>需求</w:t>
      </w:r>
    </w:p>
    <w:p w:rsidR="00EE296F" w:rsidRPr="00EE296F" w:rsidRDefault="00EE296F" w:rsidP="00EE296F">
      <w:pPr>
        <w:spacing w:line="360" w:lineRule="auto"/>
        <w:ind w:firstLineChars="177" w:firstLine="425"/>
        <w:rPr>
          <w:sz w:val="24"/>
          <w:szCs w:val="24"/>
        </w:rPr>
      </w:pPr>
      <w:r w:rsidRPr="00EE296F">
        <w:rPr>
          <w:rFonts w:hint="eastAsia"/>
          <w:sz w:val="24"/>
          <w:szCs w:val="24"/>
        </w:rPr>
        <w:t>（</w:t>
      </w:r>
      <w:r w:rsidRPr="00EE296F">
        <w:rPr>
          <w:rFonts w:hint="eastAsia"/>
          <w:sz w:val="24"/>
          <w:szCs w:val="24"/>
        </w:rPr>
        <w:t>1</w:t>
      </w:r>
      <w:r w:rsidRPr="00EE296F">
        <w:rPr>
          <w:rFonts w:hint="eastAsia"/>
          <w:sz w:val="24"/>
          <w:szCs w:val="24"/>
        </w:rPr>
        <w:t>）</w:t>
      </w:r>
      <w:r w:rsidR="00FD2D8E">
        <w:rPr>
          <w:rFonts w:hint="eastAsia"/>
          <w:sz w:val="24"/>
          <w:szCs w:val="24"/>
        </w:rPr>
        <w:t>弱电（自控）</w:t>
      </w:r>
      <w:r w:rsidRPr="00EE296F">
        <w:rPr>
          <w:sz w:val="24"/>
          <w:szCs w:val="24"/>
        </w:rPr>
        <w:t>设计</w:t>
      </w:r>
      <w:r w:rsidR="00D87CCA">
        <w:rPr>
          <w:sz w:val="24"/>
          <w:szCs w:val="24"/>
        </w:rPr>
        <w:t>2</w:t>
      </w:r>
      <w:r w:rsidRPr="00EE296F">
        <w:rPr>
          <w:rFonts w:hint="eastAsia"/>
          <w:sz w:val="24"/>
          <w:szCs w:val="24"/>
        </w:rPr>
        <w:t>名</w:t>
      </w:r>
      <w:r w:rsidRPr="00EE296F">
        <w:rPr>
          <w:sz w:val="24"/>
          <w:szCs w:val="24"/>
        </w:rPr>
        <w:t>，</w:t>
      </w:r>
    </w:p>
    <w:p w:rsidR="00EE296F" w:rsidRPr="00EE296F" w:rsidRDefault="00EE296F" w:rsidP="00EE296F">
      <w:pPr>
        <w:spacing w:line="360" w:lineRule="auto"/>
        <w:ind w:firstLineChars="177" w:firstLine="425"/>
        <w:rPr>
          <w:sz w:val="24"/>
          <w:szCs w:val="24"/>
        </w:rPr>
      </w:pPr>
      <w:r w:rsidRPr="00EE296F">
        <w:rPr>
          <w:rFonts w:hint="eastAsia"/>
          <w:sz w:val="24"/>
          <w:szCs w:val="24"/>
        </w:rPr>
        <w:t>工作</w:t>
      </w:r>
      <w:r w:rsidRPr="00EE296F">
        <w:rPr>
          <w:sz w:val="24"/>
          <w:szCs w:val="24"/>
        </w:rPr>
        <w:t>性质：从事</w:t>
      </w:r>
      <w:r w:rsidRPr="00EE296F">
        <w:rPr>
          <w:rFonts w:hint="eastAsia"/>
          <w:sz w:val="24"/>
          <w:szCs w:val="24"/>
        </w:rPr>
        <w:t>隧道</w:t>
      </w:r>
      <w:r w:rsidR="008C3A40">
        <w:rPr>
          <w:rFonts w:hint="eastAsia"/>
          <w:sz w:val="24"/>
          <w:szCs w:val="24"/>
        </w:rPr>
        <w:t>、综合管廊</w:t>
      </w:r>
      <w:r w:rsidRPr="00EE296F">
        <w:rPr>
          <w:rFonts w:hint="eastAsia"/>
          <w:sz w:val="24"/>
          <w:szCs w:val="24"/>
        </w:rPr>
        <w:t>和</w:t>
      </w:r>
      <w:r w:rsidRPr="00EE296F">
        <w:rPr>
          <w:sz w:val="24"/>
          <w:szCs w:val="24"/>
        </w:rPr>
        <w:t>地下空间</w:t>
      </w:r>
      <w:r w:rsidR="00FD2D8E">
        <w:rPr>
          <w:rFonts w:hint="eastAsia"/>
          <w:sz w:val="24"/>
          <w:szCs w:val="24"/>
        </w:rPr>
        <w:t>弱电</w:t>
      </w:r>
      <w:r w:rsidRPr="00EE296F">
        <w:rPr>
          <w:sz w:val="24"/>
          <w:szCs w:val="24"/>
        </w:rPr>
        <w:t>设计、</w:t>
      </w:r>
      <w:r w:rsidRPr="00EE296F">
        <w:rPr>
          <w:rFonts w:hint="eastAsia"/>
          <w:sz w:val="24"/>
          <w:szCs w:val="24"/>
        </w:rPr>
        <w:t>科研工作；</w:t>
      </w:r>
    </w:p>
    <w:p w:rsidR="00EE296F" w:rsidRDefault="00EE296F" w:rsidP="00EE296F">
      <w:pPr>
        <w:spacing w:line="360" w:lineRule="auto"/>
        <w:ind w:firstLineChars="177" w:firstLine="425"/>
        <w:rPr>
          <w:sz w:val="24"/>
          <w:szCs w:val="24"/>
        </w:rPr>
      </w:pPr>
      <w:r w:rsidRPr="00EE296F">
        <w:rPr>
          <w:rFonts w:hint="eastAsia"/>
          <w:sz w:val="24"/>
          <w:szCs w:val="24"/>
        </w:rPr>
        <w:t>专业及经验要求：计算机</w:t>
      </w:r>
      <w:r w:rsidRPr="00EE296F">
        <w:rPr>
          <w:sz w:val="24"/>
          <w:szCs w:val="24"/>
        </w:rPr>
        <w:t>、</w:t>
      </w:r>
      <w:r w:rsidRPr="00EE296F">
        <w:rPr>
          <w:rFonts w:hint="eastAsia"/>
          <w:sz w:val="24"/>
          <w:szCs w:val="24"/>
        </w:rPr>
        <w:t>自动化</w:t>
      </w:r>
      <w:r w:rsidR="00D87CCA">
        <w:rPr>
          <w:rFonts w:hint="eastAsia"/>
          <w:sz w:val="24"/>
          <w:szCs w:val="24"/>
        </w:rPr>
        <w:t>、通信</w:t>
      </w:r>
      <w:r w:rsidRPr="00EE296F">
        <w:rPr>
          <w:rFonts w:hint="eastAsia"/>
          <w:sz w:val="24"/>
          <w:szCs w:val="24"/>
        </w:rPr>
        <w:t>等相关专业，本科及以上学历，熟悉</w:t>
      </w:r>
      <w:r w:rsidR="00FD2D8E">
        <w:rPr>
          <w:rFonts w:hint="eastAsia"/>
          <w:sz w:val="24"/>
          <w:szCs w:val="24"/>
        </w:rPr>
        <w:t>地下工程</w:t>
      </w:r>
      <w:r w:rsidRPr="00EE296F">
        <w:rPr>
          <w:rFonts w:hint="eastAsia"/>
          <w:sz w:val="24"/>
          <w:szCs w:val="24"/>
        </w:rPr>
        <w:t>专业优先</w:t>
      </w:r>
      <w:r w:rsidRPr="00EE296F">
        <w:rPr>
          <w:sz w:val="24"/>
          <w:szCs w:val="24"/>
        </w:rPr>
        <w:t>，</w:t>
      </w:r>
      <w:r w:rsidRPr="00EE296F">
        <w:rPr>
          <w:rFonts w:hint="eastAsia"/>
          <w:sz w:val="24"/>
          <w:szCs w:val="24"/>
        </w:rPr>
        <w:t>并能</w:t>
      </w:r>
      <w:r w:rsidRPr="00EE296F">
        <w:rPr>
          <w:sz w:val="24"/>
          <w:szCs w:val="24"/>
        </w:rPr>
        <w:t>熟练</w:t>
      </w:r>
      <w:r w:rsidRPr="00EE296F">
        <w:rPr>
          <w:rFonts w:hint="eastAsia"/>
          <w:sz w:val="24"/>
          <w:szCs w:val="24"/>
        </w:rPr>
        <w:t>使用</w:t>
      </w:r>
      <w:r w:rsidRPr="00EE296F">
        <w:rPr>
          <w:rFonts w:hint="eastAsia"/>
          <w:sz w:val="24"/>
          <w:szCs w:val="24"/>
        </w:rPr>
        <w:t>CAD</w:t>
      </w:r>
      <w:r w:rsidRPr="00EE296F">
        <w:rPr>
          <w:rFonts w:hint="eastAsia"/>
          <w:sz w:val="24"/>
          <w:szCs w:val="24"/>
        </w:rPr>
        <w:t>软件。</w:t>
      </w:r>
    </w:p>
    <w:p w:rsidR="00516F55" w:rsidRDefault="00516F55" w:rsidP="00EE296F">
      <w:pPr>
        <w:spacing w:line="360" w:lineRule="auto"/>
        <w:ind w:firstLineChars="177" w:firstLine="425"/>
        <w:rPr>
          <w:sz w:val="24"/>
          <w:szCs w:val="24"/>
        </w:rPr>
      </w:pPr>
      <w:r>
        <w:rPr>
          <w:rFonts w:hint="eastAsia"/>
          <w:sz w:val="24"/>
          <w:szCs w:val="24"/>
        </w:rPr>
        <w:t>工作地点：南京。</w:t>
      </w:r>
    </w:p>
    <w:p w:rsidR="00EE296F" w:rsidRPr="00EE296F" w:rsidRDefault="00EE296F" w:rsidP="00EE296F">
      <w:pPr>
        <w:spacing w:line="360" w:lineRule="auto"/>
        <w:ind w:firstLineChars="177" w:firstLine="425"/>
        <w:rPr>
          <w:sz w:val="24"/>
          <w:szCs w:val="24"/>
        </w:rPr>
      </w:pPr>
      <w:r w:rsidRPr="00EE296F">
        <w:rPr>
          <w:rFonts w:hint="eastAsia"/>
          <w:sz w:val="24"/>
          <w:szCs w:val="24"/>
        </w:rPr>
        <w:t>（</w:t>
      </w:r>
      <w:r w:rsidRPr="00EE296F">
        <w:rPr>
          <w:rFonts w:hint="eastAsia"/>
          <w:sz w:val="24"/>
          <w:szCs w:val="24"/>
        </w:rPr>
        <w:t>2</w:t>
      </w:r>
      <w:r w:rsidRPr="00EE296F">
        <w:rPr>
          <w:rFonts w:hint="eastAsia"/>
          <w:sz w:val="24"/>
          <w:szCs w:val="24"/>
        </w:rPr>
        <w:t>）给排水</w:t>
      </w:r>
      <w:r w:rsidRPr="00EE296F">
        <w:rPr>
          <w:sz w:val="24"/>
          <w:szCs w:val="24"/>
        </w:rPr>
        <w:t>设计</w:t>
      </w:r>
      <w:r w:rsidR="00620CFA">
        <w:rPr>
          <w:sz w:val="24"/>
          <w:szCs w:val="24"/>
        </w:rPr>
        <w:t>1</w:t>
      </w:r>
      <w:r w:rsidRPr="00EE296F">
        <w:rPr>
          <w:rFonts w:hint="eastAsia"/>
          <w:sz w:val="24"/>
          <w:szCs w:val="24"/>
        </w:rPr>
        <w:t>名</w:t>
      </w:r>
      <w:r w:rsidRPr="00EE296F">
        <w:rPr>
          <w:sz w:val="24"/>
          <w:szCs w:val="24"/>
        </w:rPr>
        <w:t>，</w:t>
      </w:r>
    </w:p>
    <w:p w:rsidR="00EE296F" w:rsidRPr="00EE296F" w:rsidRDefault="00EE296F" w:rsidP="00EE296F">
      <w:pPr>
        <w:spacing w:line="360" w:lineRule="auto"/>
        <w:ind w:firstLineChars="177" w:firstLine="425"/>
        <w:rPr>
          <w:sz w:val="24"/>
          <w:szCs w:val="24"/>
        </w:rPr>
      </w:pPr>
      <w:r w:rsidRPr="00EE296F">
        <w:rPr>
          <w:rFonts w:hint="eastAsia"/>
          <w:sz w:val="24"/>
          <w:szCs w:val="24"/>
        </w:rPr>
        <w:t>工作</w:t>
      </w:r>
      <w:r w:rsidRPr="00EE296F">
        <w:rPr>
          <w:sz w:val="24"/>
          <w:szCs w:val="24"/>
        </w:rPr>
        <w:t>性质：从事</w:t>
      </w:r>
      <w:r w:rsidRPr="00EE296F">
        <w:rPr>
          <w:rFonts w:hint="eastAsia"/>
          <w:sz w:val="24"/>
          <w:szCs w:val="24"/>
        </w:rPr>
        <w:t>隧道给排水</w:t>
      </w:r>
      <w:r w:rsidRPr="00EE296F">
        <w:rPr>
          <w:sz w:val="24"/>
          <w:szCs w:val="24"/>
        </w:rPr>
        <w:t>、道路</w:t>
      </w:r>
      <w:r w:rsidRPr="00EE296F">
        <w:rPr>
          <w:rFonts w:hint="eastAsia"/>
          <w:sz w:val="24"/>
          <w:szCs w:val="24"/>
        </w:rPr>
        <w:t>给排</w:t>
      </w:r>
      <w:r w:rsidRPr="00EE296F">
        <w:rPr>
          <w:sz w:val="24"/>
          <w:szCs w:val="24"/>
        </w:rPr>
        <w:t>水、</w:t>
      </w:r>
      <w:r w:rsidRPr="00EE296F">
        <w:rPr>
          <w:rFonts w:hint="eastAsia"/>
          <w:sz w:val="24"/>
          <w:szCs w:val="24"/>
        </w:rPr>
        <w:t>综合</w:t>
      </w:r>
      <w:r w:rsidRPr="00EE296F">
        <w:rPr>
          <w:sz w:val="24"/>
          <w:szCs w:val="24"/>
        </w:rPr>
        <w:t>管廊设计、</w:t>
      </w:r>
      <w:r w:rsidRPr="00EE296F">
        <w:rPr>
          <w:rFonts w:hint="eastAsia"/>
          <w:sz w:val="24"/>
          <w:szCs w:val="24"/>
        </w:rPr>
        <w:t>科研工作；</w:t>
      </w:r>
    </w:p>
    <w:p w:rsidR="00EE296F" w:rsidRPr="00EE296F" w:rsidRDefault="00EE296F" w:rsidP="00EE296F">
      <w:pPr>
        <w:spacing w:line="360" w:lineRule="auto"/>
        <w:ind w:firstLineChars="177" w:firstLine="425"/>
        <w:rPr>
          <w:sz w:val="24"/>
          <w:szCs w:val="24"/>
        </w:rPr>
      </w:pPr>
      <w:r w:rsidRPr="00EE296F">
        <w:rPr>
          <w:rFonts w:hint="eastAsia"/>
          <w:sz w:val="24"/>
          <w:szCs w:val="24"/>
        </w:rPr>
        <w:t>专业及经验要求：给排水相关专业，本科及以上学历，熟悉道路给排水</w:t>
      </w:r>
      <w:r w:rsidRPr="00EE296F">
        <w:rPr>
          <w:sz w:val="24"/>
          <w:szCs w:val="24"/>
        </w:rPr>
        <w:t>和管廊</w:t>
      </w:r>
      <w:r w:rsidRPr="00EE296F">
        <w:rPr>
          <w:rFonts w:hint="eastAsia"/>
          <w:sz w:val="24"/>
          <w:szCs w:val="24"/>
        </w:rPr>
        <w:t>专业优先</w:t>
      </w:r>
      <w:r w:rsidRPr="00EE296F">
        <w:rPr>
          <w:sz w:val="24"/>
          <w:szCs w:val="24"/>
        </w:rPr>
        <w:t>，</w:t>
      </w:r>
      <w:r w:rsidRPr="00EE296F">
        <w:rPr>
          <w:rFonts w:hint="eastAsia"/>
          <w:sz w:val="24"/>
          <w:szCs w:val="24"/>
        </w:rPr>
        <w:t>并能</w:t>
      </w:r>
      <w:r w:rsidRPr="00EE296F">
        <w:rPr>
          <w:sz w:val="24"/>
          <w:szCs w:val="24"/>
        </w:rPr>
        <w:t>熟练</w:t>
      </w:r>
      <w:r w:rsidRPr="00EE296F">
        <w:rPr>
          <w:rFonts w:hint="eastAsia"/>
          <w:sz w:val="24"/>
          <w:szCs w:val="24"/>
        </w:rPr>
        <w:t>使用</w:t>
      </w:r>
      <w:r w:rsidRPr="00EE296F">
        <w:rPr>
          <w:rFonts w:hint="eastAsia"/>
          <w:sz w:val="24"/>
          <w:szCs w:val="24"/>
        </w:rPr>
        <w:t>CAD</w:t>
      </w:r>
      <w:r w:rsidRPr="00EE296F">
        <w:rPr>
          <w:rFonts w:hint="eastAsia"/>
          <w:sz w:val="24"/>
          <w:szCs w:val="24"/>
        </w:rPr>
        <w:t>软件。</w:t>
      </w:r>
    </w:p>
    <w:p w:rsidR="00516F55" w:rsidRPr="00EE296F" w:rsidRDefault="00516F55" w:rsidP="00516F55">
      <w:pPr>
        <w:spacing w:line="360" w:lineRule="auto"/>
        <w:ind w:firstLineChars="177" w:firstLine="425"/>
        <w:rPr>
          <w:sz w:val="24"/>
          <w:szCs w:val="24"/>
        </w:rPr>
      </w:pPr>
      <w:r>
        <w:rPr>
          <w:rFonts w:hint="eastAsia"/>
          <w:sz w:val="24"/>
          <w:szCs w:val="24"/>
        </w:rPr>
        <w:t>工作地点：南京。</w:t>
      </w:r>
    </w:p>
    <w:p w:rsidR="00620CFA" w:rsidRPr="00EE296F" w:rsidRDefault="00620CFA" w:rsidP="00620CFA">
      <w:pPr>
        <w:spacing w:line="360" w:lineRule="auto"/>
        <w:ind w:firstLineChars="177" w:firstLine="425"/>
        <w:rPr>
          <w:sz w:val="24"/>
          <w:szCs w:val="24"/>
        </w:rPr>
      </w:pPr>
      <w:r w:rsidRPr="00EE296F">
        <w:rPr>
          <w:rFonts w:hint="eastAsia"/>
          <w:sz w:val="24"/>
          <w:szCs w:val="24"/>
        </w:rPr>
        <w:t>（</w:t>
      </w:r>
      <w:r>
        <w:rPr>
          <w:sz w:val="24"/>
          <w:szCs w:val="24"/>
        </w:rPr>
        <w:t>3</w:t>
      </w:r>
      <w:r w:rsidRPr="00EE296F">
        <w:rPr>
          <w:rFonts w:hint="eastAsia"/>
          <w:sz w:val="24"/>
          <w:szCs w:val="24"/>
        </w:rPr>
        <w:t>）</w:t>
      </w:r>
      <w:r>
        <w:rPr>
          <w:rFonts w:hint="eastAsia"/>
          <w:sz w:val="24"/>
          <w:szCs w:val="24"/>
        </w:rPr>
        <w:t>暖通</w:t>
      </w:r>
      <w:r w:rsidRPr="00EE296F">
        <w:rPr>
          <w:sz w:val="24"/>
          <w:szCs w:val="24"/>
        </w:rPr>
        <w:t>设计</w:t>
      </w:r>
      <w:r>
        <w:rPr>
          <w:sz w:val="24"/>
          <w:szCs w:val="24"/>
        </w:rPr>
        <w:t>1</w:t>
      </w:r>
      <w:r w:rsidRPr="00EE296F">
        <w:rPr>
          <w:rFonts w:hint="eastAsia"/>
          <w:sz w:val="24"/>
          <w:szCs w:val="24"/>
        </w:rPr>
        <w:t>名</w:t>
      </w:r>
      <w:r w:rsidRPr="00EE296F">
        <w:rPr>
          <w:sz w:val="24"/>
          <w:szCs w:val="24"/>
        </w:rPr>
        <w:t>，</w:t>
      </w:r>
    </w:p>
    <w:p w:rsidR="00620CFA" w:rsidRPr="00EE296F" w:rsidRDefault="00620CFA" w:rsidP="00620CFA">
      <w:pPr>
        <w:spacing w:line="360" w:lineRule="auto"/>
        <w:ind w:firstLineChars="177" w:firstLine="425"/>
        <w:rPr>
          <w:sz w:val="24"/>
          <w:szCs w:val="24"/>
        </w:rPr>
      </w:pPr>
      <w:r w:rsidRPr="00EE296F">
        <w:rPr>
          <w:rFonts w:hint="eastAsia"/>
          <w:sz w:val="24"/>
          <w:szCs w:val="24"/>
        </w:rPr>
        <w:t>工作</w:t>
      </w:r>
      <w:r w:rsidRPr="00EE296F">
        <w:rPr>
          <w:sz w:val="24"/>
          <w:szCs w:val="24"/>
        </w:rPr>
        <w:t>性质：从事</w:t>
      </w:r>
      <w:r>
        <w:rPr>
          <w:rFonts w:hint="eastAsia"/>
          <w:sz w:val="24"/>
          <w:szCs w:val="24"/>
        </w:rPr>
        <w:t>建筑暖通</w:t>
      </w:r>
      <w:r>
        <w:rPr>
          <w:sz w:val="24"/>
          <w:szCs w:val="24"/>
        </w:rPr>
        <w:t>、隧道工作井暖通、</w:t>
      </w:r>
      <w:r>
        <w:rPr>
          <w:rFonts w:hint="eastAsia"/>
          <w:sz w:val="24"/>
          <w:szCs w:val="24"/>
        </w:rPr>
        <w:t>管廊</w:t>
      </w:r>
      <w:r>
        <w:rPr>
          <w:sz w:val="24"/>
          <w:szCs w:val="24"/>
        </w:rPr>
        <w:t>通风、地下空间</w:t>
      </w:r>
      <w:r>
        <w:rPr>
          <w:rFonts w:hint="eastAsia"/>
          <w:sz w:val="24"/>
          <w:szCs w:val="24"/>
        </w:rPr>
        <w:t>暖通设计</w:t>
      </w:r>
      <w:r w:rsidRPr="00EE296F">
        <w:rPr>
          <w:sz w:val="24"/>
          <w:szCs w:val="24"/>
        </w:rPr>
        <w:t>、</w:t>
      </w:r>
      <w:r w:rsidRPr="00EE296F">
        <w:rPr>
          <w:rFonts w:hint="eastAsia"/>
          <w:sz w:val="24"/>
          <w:szCs w:val="24"/>
        </w:rPr>
        <w:t>科研工作；</w:t>
      </w:r>
    </w:p>
    <w:p w:rsidR="00620CFA" w:rsidRDefault="00620CFA" w:rsidP="00620CFA">
      <w:pPr>
        <w:spacing w:line="360" w:lineRule="auto"/>
        <w:ind w:firstLineChars="177" w:firstLine="425"/>
        <w:rPr>
          <w:sz w:val="24"/>
          <w:szCs w:val="24"/>
        </w:rPr>
      </w:pPr>
      <w:r w:rsidRPr="00EE296F">
        <w:rPr>
          <w:rFonts w:hint="eastAsia"/>
          <w:sz w:val="24"/>
          <w:szCs w:val="24"/>
        </w:rPr>
        <w:t>专业及经验要求：</w:t>
      </w:r>
      <w:r>
        <w:rPr>
          <w:rFonts w:hint="eastAsia"/>
          <w:sz w:val="24"/>
          <w:szCs w:val="24"/>
        </w:rPr>
        <w:t>暖通相关专业，本科及以上学历，熟悉建筑</w:t>
      </w:r>
      <w:r>
        <w:rPr>
          <w:sz w:val="24"/>
          <w:szCs w:val="24"/>
        </w:rPr>
        <w:t>、</w:t>
      </w:r>
      <w:r w:rsidRPr="00EE296F">
        <w:rPr>
          <w:sz w:val="24"/>
          <w:szCs w:val="24"/>
        </w:rPr>
        <w:t>管廊</w:t>
      </w:r>
      <w:r>
        <w:rPr>
          <w:rFonts w:hint="eastAsia"/>
          <w:sz w:val="24"/>
          <w:szCs w:val="24"/>
        </w:rPr>
        <w:t>、</w:t>
      </w:r>
      <w:r>
        <w:rPr>
          <w:sz w:val="24"/>
          <w:szCs w:val="24"/>
        </w:rPr>
        <w:t>地下空间暖通</w:t>
      </w:r>
      <w:r w:rsidRPr="00EE296F">
        <w:rPr>
          <w:rFonts w:hint="eastAsia"/>
          <w:sz w:val="24"/>
          <w:szCs w:val="24"/>
        </w:rPr>
        <w:t>专业优先</w:t>
      </w:r>
      <w:r w:rsidRPr="00EE296F">
        <w:rPr>
          <w:sz w:val="24"/>
          <w:szCs w:val="24"/>
        </w:rPr>
        <w:t>，</w:t>
      </w:r>
      <w:r w:rsidRPr="00EE296F">
        <w:rPr>
          <w:rFonts w:hint="eastAsia"/>
          <w:sz w:val="24"/>
          <w:szCs w:val="24"/>
        </w:rPr>
        <w:t>并能</w:t>
      </w:r>
      <w:r w:rsidRPr="00EE296F">
        <w:rPr>
          <w:sz w:val="24"/>
          <w:szCs w:val="24"/>
        </w:rPr>
        <w:t>熟练</w:t>
      </w:r>
      <w:r w:rsidRPr="00EE296F">
        <w:rPr>
          <w:rFonts w:hint="eastAsia"/>
          <w:sz w:val="24"/>
          <w:szCs w:val="24"/>
        </w:rPr>
        <w:t>使用</w:t>
      </w:r>
      <w:r w:rsidRPr="00EE296F">
        <w:rPr>
          <w:rFonts w:hint="eastAsia"/>
          <w:sz w:val="24"/>
          <w:szCs w:val="24"/>
        </w:rPr>
        <w:t>CAD</w:t>
      </w:r>
      <w:r w:rsidRPr="00EE296F">
        <w:rPr>
          <w:rFonts w:hint="eastAsia"/>
          <w:sz w:val="24"/>
          <w:szCs w:val="24"/>
        </w:rPr>
        <w:t>软件。</w:t>
      </w:r>
    </w:p>
    <w:p w:rsidR="00516F55" w:rsidRDefault="00516F55" w:rsidP="00516F55">
      <w:pPr>
        <w:spacing w:line="360" w:lineRule="auto"/>
        <w:ind w:firstLineChars="177" w:firstLine="425"/>
        <w:rPr>
          <w:sz w:val="24"/>
          <w:szCs w:val="24"/>
        </w:rPr>
      </w:pPr>
      <w:r>
        <w:rPr>
          <w:rFonts w:hint="eastAsia"/>
          <w:sz w:val="24"/>
          <w:szCs w:val="24"/>
        </w:rPr>
        <w:t>工作地点：南京。</w:t>
      </w:r>
    </w:p>
    <w:p w:rsidR="00602CFA" w:rsidRPr="0098748B" w:rsidRDefault="00602CFA" w:rsidP="00602CFA">
      <w:pPr>
        <w:spacing w:line="360" w:lineRule="auto"/>
        <w:rPr>
          <w:b/>
          <w:sz w:val="28"/>
          <w:szCs w:val="28"/>
        </w:rPr>
      </w:pPr>
      <w:r>
        <w:rPr>
          <w:b/>
          <w:sz w:val="28"/>
          <w:szCs w:val="28"/>
        </w:rPr>
        <w:t>4</w:t>
      </w:r>
      <w:r w:rsidRPr="0098748B">
        <w:rPr>
          <w:rFonts w:hint="eastAsia"/>
          <w:b/>
          <w:sz w:val="28"/>
          <w:szCs w:val="28"/>
        </w:rPr>
        <w:t>.201</w:t>
      </w:r>
      <w:r>
        <w:rPr>
          <w:b/>
          <w:sz w:val="28"/>
          <w:szCs w:val="28"/>
        </w:rPr>
        <w:t>9</w:t>
      </w:r>
      <w:r w:rsidRPr="0098748B">
        <w:rPr>
          <w:rFonts w:hint="eastAsia"/>
          <w:b/>
          <w:sz w:val="28"/>
          <w:szCs w:val="28"/>
        </w:rPr>
        <w:t>年</w:t>
      </w:r>
      <w:r>
        <w:rPr>
          <w:rFonts w:hint="eastAsia"/>
          <w:b/>
          <w:sz w:val="28"/>
          <w:szCs w:val="28"/>
        </w:rPr>
        <w:t>实习</w:t>
      </w:r>
      <w:r w:rsidRPr="0098748B">
        <w:rPr>
          <w:b/>
          <w:sz w:val="28"/>
          <w:szCs w:val="28"/>
        </w:rPr>
        <w:t>招聘</w:t>
      </w:r>
      <w:r w:rsidRPr="0098748B">
        <w:rPr>
          <w:rFonts w:hint="eastAsia"/>
          <w:b/>
          <w:sz w:val="28"/>
          <w:szCs w:val="28"/>
        </w:rPr>
        <w:t>需求</w:t>
      </w:r>
    </w:p>
    <w:p w:rsidR="00602CFA" w:rsidRDefault="002A4F2A" w:rsidP="00516F55">
      <w:pPr>
        <w:spacing w:line="360" w:lineRule="auto"/>
        <w:ind w:firstLineChars="177" w:firstLine="425"/>
        <w:rPr>
          <w:sz w:val="24"/>
          <w:szCs w:val="24"/>
        </w:rPr>
      </w:pPr>
      <w:r>
        <w:rPr>
          <w:rFonts w:hint="eastAsia"/>
          <w:sz w:val="24"/>
          <w:szCs w:val="24"/>
        </w:rPr>
        <w:t>（</w:t>
      </w:r>
      <w:r>
        <w:rPr>
          <w:rFonts w:hint="eastAsia"/>
          <w:sz w:val="24"/>
          <w:szCs w:val="24"/>
        </w:rPr>
        <w:t>1</w:t>
      </w:r>
      <w:r>
        <w:rPr>
          <w:rFonts w:hint="eastAsia"/>
          <w:sz w:val="24"/>
          <w:szCs w:val="24"/>
        </w:rPr>
        <w:t>）实习生专业要求：电气、计算机</w:t>
      </w:r>
      <w:r>
        <w:rPr>
          <w:rFonts w:hint="eastAsia"/>
          <w:sz w:val="24"/>
          <w:szCs w:val="24"/>
        </w:rPr>
        <w:t>/</w:t>
      </w:r>
      <w:r>
        <w:rPr>
          <w:rFonts w:hint="eastAsia"/>
          <w:sz w:val="24"/>
          <w:szCs w:val="24"/>
        </w:rPr>
        <w:t>通信、给排水和暖通专业</w:t>
      </w:r>
      <w:r w:rsidR="00B0382A">
        <w:rPr>
          <w:rFonts w:hint="eastAsia"/>
          <w:sz w:val="24"/>
          <w:szCs w:val="24"/>
        </w:rPr>
        <w:t>。</w:t>
      </w:r>
    </w:p>
    <w:p w:rsidR="002A4F2A" w:rsidRDefault="002A4F2A" w:rsidP="00516F55">
      <w:pPr>
        <w:spacing w:line="360" w:lineRule="auto"/>
        <w:ind w:firstLineChars="177" w:firstLine="425"/>
        <w:rPr>
          <w:sz w:val="24"/>
          <w:szCs w:val="24"/>
        </w:rPr>
      </w:pPr>
      <w:r>
        <w:rPr>
          <w:rFonts w:hint="eastAsia"/>
          <w:sz w:val="24"/>
          <w:szCs w:val="24"/>
        </w:rPr>
        <w:t>（</w:t>
      </w:r>
      <w:r>
        <w:rPr>
          <w:rFonts w:hint="eastAsia"/>
          <w:sz w:val="24"/>
          <w:szCs w:val="24"/>
        </w:rPr>
        <w:t>2</w:t>
      </w:r>
      <w:r>
        <w:rPr>
          <w:rFonts w:hint="eastAsia"/>
          <w:sz w:val="24"/>
          <w:szCs w:val="24"/>
        </w:rPr>
        <w:t>）实习时间：</w:t>
      </w:r>
      <w:r>
        <w:rPr>
          <w:rFonts w:hint="eastAsia"/>
          <w:sz w:val="24"/>
          <w:szCs w:val="24"/>
        </w:rPr>
        <w:t>2</w:t>
      </w:r>
      <w:r>
        <w:rPr>
          <w:sz w:val="24"/>
          <w:szCs w:val="24"/>
        </w:rPr>
        <w:t>019.7.1</w:t>
      </w:r>
      <w:r>
        <w:rPr>
          <w:rFonts w:hint="eastAsia"/>
          <w:sz w:val="24"/>
          <w:szCs w:val="24"/>
        </w:rPr>
        <w:t>-</w:t>
      </w:r>
      <w:r>
        <w:rPr>
          <w:sz w:val="24"/>
          <w:szCs w:val="24"/>
        </w:rPr>
        <w:t>2019.8.30</w:t>
      </w:r>
      <w:r w:rsidR="00A21DE4">
        <w:rPr>
          <w:rFonts w:hint="eastAsia"/>
          <w:sz w:val="24"/>
          <w:szCs w:val="24"/>
        </w:rPr>
        <w:t>。</w:t>
      </w:r>
    </w:p>
    <w:p w:rsidR="002A4F2A" w:rsidRDefault="002A4F2A" w:rsidP="00516F55">
      <w:pPr>
        <w:spacing w:line="360" w:lineRule="auto"/>
        <w:ind w:firstLineChars="177" w:firstLine="425"/>
        <w:rPr>
          <w:sz w:val="24"/>
          <w:szCs w:val="24"/>
        </w:rPr>
      </w:pPr>
      <w:r>
        <w:rPr>
          <w:rFonts w:hint="eastAsia"/>
          <w:sz w:val="24"/>
          <w:szCs w:val="24"/>
        </w:rPr>
        <w:t>（</w:t>
      </w:r>
      <w:r>
        <w:rPr>
          <w:rFonts w:hint="eastAsia"/>
          <w:sz w:val="24"/>
          <w:szCs w:val="24"/>
        </w:rPr>
        <w:t>3</w:t>
      </w:r>
      <w:r>
        <w:rPr>
          <w:rFonts w:hint="eastAsia"/>
          <w:sz w:val="24"/>
          <w:szCs w:val="24"/>
        </w:rPr>
        <w:t>）实习期间待遇：结合工作天数和学历进行发放。</w:t>
      </w:r>
    </w:p>
    <w:p w:rsidR="002A4F2A" w:rsidRDefault="002A4F2A" w:rsidP="00516F55">
      <w:pPr>
        <w:spacing w:line="360" w:lineRule="auto"/>
        <w:ind w:firstLineChars="177" w:firstLine="425"/>
        <w:rPr>
          <w:rFonts w:hint="eastAsia"/>
          <w:sz w:val="24"/>
          <w:szCs w:val="24"/>
        </w:rPr>
      </w:pPr>
      <w:r>
        <w:rPr>
          <w:rFonts w:hint="eastAsia"/>
          <w:sz w:val="24"/>
          <w:szCs w:val="24"/>
        </w:rPr>
        <w:t>（</w:t>
      </w:r>
      <w:r>
        <w:rPr>
          <w:rFonts w:hint="eastAsia"/>
          <w:sz w:val="24"/>
          <w:szCs w:val="24"/>
        </w:rPr>
        <w:t>4</w:t>
      </w:r>
      <w:r>
        <w:rPr>
          <w:rFonts w:hint="eastAsia"/>
          <w:sz w:val="24"/>
          <w:szCs w:val="24"/>
        </w:rPr>
        <w:t>）实习工作内容：使用</w:t>
      </w:r>
      <w:r>
        <w:rPr>
          <w:rFonts w:hint="eastAsia"/>
          <w:sz w:val="24"/>
          <w:szCs w:val="24"/>
        </w:rPr>
        <w:t>C</w:t>
      </w:r>
      <w:r>
        <w:rPr>
          <w:sz w:val="24"/>
          <w:szCs w:val="24"/>
        </w:rPr>
        <w:t>AD</w:t>
      </w:r>
      <w:r>
        <w:rPr>
          <w:rFonts w:hint="eastAsia"/>
          <w:sz w:val="24"/>
          <w:szCs w:val="24"/>
        </w:rPr>
        <w:t>软件进行建筑电气、给排水和暖通设计工作。</w:t>
      </w:r>
    </w:p>
    <w:p w:rsidR="00602CFA" w:rsidRDefault="00B0382A" w:rsidP="00516F55">
      <w:pPr>
        <w:spacing w:line="360" w:lineRule="auto"/>
        <w:ind w:firstLineChars="177" w:firstLine="425"/>
        <w:rPr>
          <w:sz w:val="24"/>
          <w:szCs w:val="24"/>
        </w:rPr>
      </w:pPr>
      <w:r>
        <w:rPr>
          <w:rFonts w:hint="eastAsia"/>
          <w:sz w:val="24"/>
          <w:szCs w:val="24"/>
        </w:rPr>
        <w:t>（</w:t>
      </w:r>
      <w:r>
        <w:rPr>
          <w:rFonts w:hint="eastAsia"/>
          <w:sz w:val="24"/>
          <w:szCs w:val="24"/>
        </w:rPr>
        <w:t>5</w:t>
      </w:r>
      <w:r>
        <w:rPr>
          <w:rFonts w:hint="eastAsia"/>
          <w:sz w:val="24"/>
          <w:szCs w:val="24"/>
        </w:rPr>
        <w:t>）实习生不组织面试，以</w:t>
      </w:r>
      <w:r w:rsidR="00881509">
        <w:rPr>
          <w:rFonts w:hint="eastAsia"/>
          <w:sz w:val="24"/>
          <w:szCs w:val="24"/>
        </w:rPr>
        <w:t>提前到岗为准进行确定，实习人数为</w:t>
      </w:r>
      <w:r w:rsidR="00881509">
        <w:rPr>
          <w:rFonts w:hint="eastAsia"/>
          <w:sz w:val="24"/>
          <w:szCs w:val="24"/>
        </w:rPr>
        <w:t>5-</w:t>
      </w:r>
      <w:r w:rsidR="00881509">
        <w:rPr>
          <w:sz w:val="24"/>
          <w:szCs w:val="24"/>
        </w:rPr>
        <w:t>6</w:t>
      </w:r>
      <w:r w:rsidR="00881509">
        <w:rPr>
          <w:rFonts w:hint="eastAsia"/>
          <w:sz w:val="24"/>
          <w:szCs w:val="24"/>
        </w:rPr>
        <w:t>人。</w:t>
      </w:r>
    </w:p>
    <w:p w:rsidR="00516F55" w:rsidRPr="0098748B" w:rsidRDefault="00602CFA" w:rsidP="00516F55">
      <w:pPr>
        <w:spacing w:line="360" w:lineRule="auto"/>
        <w:rPr>
          <w:b/>
          <w:sz w:val="28"/>
          <w:szCs w:val="28"/>
        </w:rPr>
      </w:pPr>
      <w:r>
        <w:rPr>
          <w:b/>
          <w:sz w:val="28"/>
          <w:szCs w:val="28"/>
        </w:rPr>
        <w:t>5</w:t>
      </w:r>
      <w:r w:rsidR="00516F55" w:rsidRPr="0098748B">
        <w:rPr>
          <w:rFonts w:hint="eastAsia"/>
          <w:b/>
          <w:sz w:val="28"/>
          <w:szCs w:val="28"/>
        </w:rPr>
        <w:t>.</w:t>
      </w:r>
      <w:r w:rsidR="00516F55">
        <w:rPr>
          <w:rFonts w:hint="eastAsia"/>
          <w:b/>
          <w:sz w:val="28"/>
          <w:szCs w:val="28"/>
        </w:rPr>
        <w:t>联系方式</w:t>
      </w:r>
    </w:p>
    <w:p w:rsidR="009056C0" w:rsidRPr="00620CFA" w:rsidRDefault="00516F55" w:rsidP="00E8668B">
      <w:pPr>
        <w:spacing w:line="360" w:lineRule="auto"/>
        <w:ind w:firstLineChars="177" w:firstLine="425"/>
        <w:rPr>
          <w:sz w:val="24"/>
          <w:szCs w:val="24"/>
        </w:rPr>
      </w:pPr>
      <w:r>
        <w:rPr>
          <w:rFonts w:hint="eastAsia"/>
          <w:sz w:val="24"/>
          <w:szCs w:val="24"/>
        </w:rPr>
        <w:t>联系人：李志远</w:t>
      </w:r>
      <w:r>
        <w:rPr>
          <w:rFonts w:hint="eastAsia"/>
          <w:sz w:val="24"/>
          <w:szCs w:val="24"/>
        </w:rPr>
        <w:t xml:space="preserve"> </w:t>
      </w:r>
      <w:r>
        <w:rPr>
          <w:sz w:val="24"/>
          <w:szCs w:val="24"/>
        </w:rPr>
        <w:t xml:space="preserve">   </w:t>
      </w:r>
      <w:r>
        <w:rPr>
          <w:rFonts w:hint="eastAsia"/>
          <w:sz w:val="24"/>
          <w:szCs w:val="24"/>
        </w:rPr>
        <w:t>电话：</w:t>
      </w:r>
      <w:r>
        <w:rPr>
          <w:rFonts w:hint="eastAsia"/>
          <w:sz w:val="24"/>
          <w:szCs w:val="24"/>
        </w:rPr>
        <w:t>1</w:t>
      </w:r>
      <w:r>
        <w:rPr>
          <w:sz w:val="24"/>
          <w:szCs w:val="24"/>
        </w:rPr>
        <w:t>5811157284</w:t>
      </w:r>
    </w:p>
    <w:p w:rsidR="00EF350B" w:rsidRPr="00E8668B" w:rsidRDefault="00516F55" w:rsidP="0098748B">
      <w:pPr>
        <w:spacing w:line="360" w:lineRule="auto"/>
        <w:ind w:firstLineChars="177" w:firstLine="425"/>
        <w:rPr>
          <w:sz w:val="24"/>
          <w:szCs w:val="24"/>
        </w:rPr>
      </w:pPr>
      <w:r>
        <w:rPr>
          <w:rFonts w:hint="eastAsia"/>
          <w:sz w:val="24"/>
          <w:szCs w:val="24"/>
        </w:rPr>
        <w:t>地址：</w:t>
      </w:r>
      <w:r w:rsidR="00FA00FE">
        <w:rPr>
          <w:rFonts w:hint="eastAsia"/>
          <w:sz w:val="24"/>
          <w:szCs w:val="24"/>
        </w:rPr>
        <w:t>江苏省南京市建邺区富春江东街</w:t>
      </w:r>
      <w:r w:rsidR="00FA00FE">
        <w:rPr>
          <w:rFonts w:hint="eastAsia"/>
          <w:sz w:val="24"/>
          <w:szCs w:val="24"/>
        </w:rPr>
        <w:t>8</w:t>
      </w:r>
      <w:r w:rsidR="00FA00FE">
        <w:rPr>
          <w:rFonts w:hint="eastAsia"/>
          <w:sz w:val="24"/>
          <w:szCs w:val="24"/>
        </w:rPr>
        <w:t>号（苏交科南京设计中心）</w:t>
      </w:r>
    </w:p>
    <w:p w:rsidR="00EF350B" w:rsidRDefault="00EF350B" w:rsidP="0098748B">
      <w:pPr>
        <w:spacing w:line="360" w:lineRule="auto"/>
        <w:ind w:firstLineChars="177" w:firstLine="425"/>
        <w:rPr>
          <w:sz w:val="24"/>
          <w:szCs w:val="24"/>
        </w:rPr>
      </w:pPr>
      <w:bookmarkStart w:id="0" w:name="_GoBack"/>
      <w:bookmarkEnd w:id="0"/>
    </w:p>
    <w:p w:rsidR="00EF350B" w:rsidRPr="00A102CA" w:rsidRDefault="00EF350B" w:rsidP="0098748B">
      <w:pPr>
        <w:spacing w:line="360" w:lineRule="auto"/>
        <w:ind w:firstLineChars="177" w:firstLine="425"/>
        <w:rPr>
          <w:sz w:val="24"/>
          <w:szCs w:val="24"/>
        </w:rPr>
      </w:pPr>
    </w:p>
    <w:sectPr w:rsidR="00EF350B" w:rsidRPr="00A102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44AF" w:rsidRDefault="003E44AF" w:rsidP="00D87CCA">
      <w:r>
        <w:separator/>
      </w:r>
    </w:p>
  </w:endnote>
  <w:endnote w:type="continuationSeparator" w:id="0">
    <w:p w:rsidR="003E44AF" w:rsidRDefault="003E44AF" w:rsidP="00D87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44AF" w:rsidRDefault="003E44AF" w:rsidP="00D87CCA">
      <w:r>
        <w:separator/>
      </w:r>
    </w:p>
  </w:footnote>
  <w:footnote w:type="continuationSeparator" w:id="0">
    <w:p w:rsidR="003E44AF" w:rsidRDefault="003E44AF" w:rsidP="00D87C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F53CC0"/>
    <w:multiLevelType w:val="hybridMultilevel"/>
    <w:tmpl w:val="9826666C"/>
    <w:lvl w:ilvl="0" w:tplc="0409000B">
      <w:start w:val="1"/>
      <w:numFmt w:val="bullet"/>
      <w:lvlText w:val=""/>
      <w:lvlJc w:val="left"/>
      <w:pPr>
        <w:ind w:left="845" w:hanging="420"/>
      </w:pPr>
      <w:rPr>
        <w:rFonts w:ascii="Wingdings" w:hAnsi="Wingdings" w:hint="default"/>
      </w:rPr>
    </w:lvl>
    <w:lvl w:ilvl="1" w:tplc="04090003">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5A9F5692"/>
    <w:multiLevelType w:val="hybridMultilevel"/>
    <w:tmpl w:val="B8401CF2"/>
    <w:lvl w:ilvl="0" w:tplc="F880F708">
      <w:start w:val="1"/>
      <w:numFmt w:val="bullet"/>
      <w:lvlText w:val="•"/>
      <w:lvlJc w:val="left"/>
      <w:pPr>
        <w:tabs>
          <w:tab w:val="num" w:pos="720"/>
        </w:tabs>
        <w:ind w:left="720" w:hanging="360"/>
      </w:pPr>
      <w:rPr>
        <w:rFonts w:ascii="宋体" w:hAnsi="宋体" w:hint="default"/>
      </w:rPr>
    </w:lvl>
    <w:lvl w:ilvl="1" w:tplc="87BE273A" w:tentative="1">
      <w:start w:val="1"/>
      <w:numFmt w:val="bullet"/>
      <w:lvlText w:val="•"/>
      <w:lvlJc w:val="left"/>
      <w:pPr>
        <w:tabs>
          <w:tab w:val="num" w:pos="1440"/>
        </w:tabs>
        <w:ind w:left="1440" w:hanging="360"/>
      </w:pPr>
      <w:rPr>
        <w:rFonts w:ascii="宋体" w:hAnsi="宋体" w:hint="default"/>
      </w:rPr>
    </w:lvl>
    <w:lvl w:ilvl="2" w:tplc="66C28B28" w:tentative="1">
      <w:start w:val="1"/>
      <w:numFmt w:val="bullet"/>
      <w:lvlText w:val="•"/>
      <w:lvlJc w:val="left"/>
      <w:pPr>
        <w:tabs>
          <w:tab w:val="num" w:pos="2160"/>
        </w:tabs>
        <w:ind w:left="2160" w:hanging="360"/>
      </w:pPr>
      <w:rPr>
        <w:rFonts w:ascii="宋体" w:hAnsi="宋体" w:hint="default"/>
      </w:rPr>
    </w:lvl>
    <w:lvl w:ilvl="3" w:tplc="0FFA6022" w:tentative="1">
      <w:start w:val="1"/>
      <w:numFmt w:val="bullet"/>
      <w:lvlText w:val="•"/>
      <w:lvlJc w:val="left"/>
      <w:pPr>
        <w:tabs>
          <w:tab w:val="num" w:pos="2880"/>
        </w:tabs>
        <w:ind w:left="2880" w:hanging="360"/>
      </w:pPr>
      <w:rPr>
        <w:rFonts w:ascii="宋体" w:hAnsi="宋体" w:hint="default"/>
      </w:rPr>
    </w:lvl>
    <w:lvl w:ilvl="4" w:tplc="6A304E4E" w:tentative="1">
      <w:start w:val="1"/>
      <w:numFmt w:val="bullet"/>
      <w:lvlText w:val="•"/>
      <w:lvlJc w:val="left"/>
      <w:pPr>
        <w:tabs>
          <w:tab w:val="num" w:pos="3600"/>
        </w:tabs>
        <w:ind w:left="3600" w:hanging="360"/>
      </w:pPr>
      <w:rPr>
        <w:rFonts w:ascii="宋体" w:hAnsi="宋体" w:hint="default"/>
      </w:rPr>
    </w:lvl>
    <w:lvl w:ilvl="5" w:tplc="89FCF6B4" w:tentative="1">
      <w:start w:val="1"/>
      <w:numFmt w:val="bullet"/>
      <w:lvlText w:val="•"/>
      <w:lvlJc w:val="left"/>
      <w:pPr>
        <w:tabs>
          <w:tab w:val="num" w:pos="4320"/>
        </w:tabs>
        <w:ind w:left="4320" w:hanging="360"/>
      </w:pPr>
      <w:rPr>
        <w:rFonts w:ascii="宋体" w:hAnsi="宋体" w:hint="default"/>
      </w:rPr>
    </w:lvl>
    <w:lvl w:ilvl="6" w:tplc="005C26D6" w:tentative="1">
      <w:start w:val="1"/>
      <w:numFmt w:val="bullet"/>
      <w:lvlText w:val="•"/>
      <w:lvlJc w:val="left"/>
      <w:pPr>
        <w:tabs>
          <w:tab w:val="num" w:pos="5040"/>
        </w:tabs>
        <w:ind w:left="5040" w:hanging="360"/>
      </w:pPr>
      <w:rPr>
        <w:rFonts w:ascii="宋体" w:hAnsi="宋体" w:hint="default"/>
      </w:rPr>
    </w:lvl>
    <w:lvl w:ilvl="7" w:tplc="3FA61D00" w:tentative="1">
      <w:start w:val="1"/>
      <w:numFmt w:val="bullet"/>
      <w:lvlText w:val="•"/>
      <w:lvlJc w:val="left"/>
      <w:pPr>
        <w:tabs>
          <w:tab w:val="num" w:pos="5760"/>
        </w:tabs>
        <w:ind w:left="5760" w:hanging="360"/>
      </w:pPr>
      <w:rPr>
        <w:rFonts w:ascii="宋体" w:hAnsi="宋体" w:hint="default"/>
      </w:rPr>
    </w:lvl>
    <w:lvl w:ilvl="8" w:tplc="F4343038" w:tentative="1">
      <w:start w:val="1"/>
      <w:numFmt w:val="bullet"/>
      <w:lvlText w:val="•"/>
      <w:lvlJc w:val="left"/>
      <w:pPr>
        <w:tabs>
          <w:tab w:val="num" w:pos="6480"/>
        </w:tabs>
        <w:ind w:left="6480" w:hanging="360"/>
      </w:pPr>
      <w:rPr>
        <w:rFonts w:ascii="宋体" w:hAnsi="宋体"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ABC"/>
    <w:rsid w:val="00032593"/>
    <w:rsid w:val="000F4DF4"/>
    <w:rsid w:val="00117F45"/>
    <w:rsid w:val="001274B7"/>
    <w:rsid w:val="001311C1"/>
    <w:rsid w:val="00195A13"/>
    <w:rsid w:val="001A291C"/>
    <w:rsid w:val="001A29A8"/>
    <w:rsid w:val="001D3B45"/>
    <w:rsid w:val="00201CB5"/>
    <w:rsid w:val="00286D92"/>
    <w:rsid w:val="002A4F2A"/>
    <w:rsid w:val="002E0BF7"/>
    <w:rsid w:val="00323457"/>
    <w:rsid w:val="00343ECA"/>
    <w:rsid w:val="003507FC"/>
    <w:rsid w:val="003A7AA4"/>
    <w:rsid w:val="003E44AF"/>
    <w:rsid w:val="00472A7D"/>
    <w:rsid w:val="0048394D"/>
    <w:rsid w:val="00494CE8"/>
    <w:rsid w:val="004C6D09"/>
    <w:rsid w:val="004D2ADC"/>
    <w:rsid w:val="00516F55"/>
    <w:rsid w:val="00596493"/>
    <w:rsid w:val="00602CFA"/>
    <w:rsid w:val="00620CFA"/>
    <w:rsid w:val="006563A2"/>
    <w:rsid w:val="006C2694"/>
    <w:rsid w:val="007237B5"/>
    <w:rsid w:val="0073624C"/>
    <w:rsid w:val="00743F85"/>
    <w:rsid w:val="00744EDB"/>
    <w:rsid w:val="00795946"/>
    <w:rsid w:val="007F1B53"/>
    <w:rsid w:val="00810BF8"/>
    <w:rsid w:val="00821465"/>
    <w:rsid w:val="008677B8"/>
    <w:rsid w:val="00881509"/>
    <w:rsid w:val="0089031E"/>
    <w:rsid w:val="008C3A40"/>
    <w:rsid w:val="008C72E2"/>
    <w:rsid w:val="008D103F"/>
    <w:rsid w:val="008E039C"/>
    <w:rsid w:val="009056C0"/>
    <w:rsid w:val="0092778E"/>
    <w:rsid w:val="00942733"/>
    <w:rsid w:val="009459A3"/>
    <w:rsid w:val="00977469"/>
    <w:rsid w:val="009851E8"/>
    <w:rsid w:val="0098748B"/>
    <w:rsid w:val="009A051F"/>
    <w:rsid w:val="009C3443"/>
    <w:rsid w:val="009E5E89"/>
    <w:rsid w:val="00A102CA"/>
    <w:rsid w:val="00A21DE4"/>
    <w:rsid w:val="00A529E7"/>
    <w:rsid w:val="00A56275"/>
    <w:rsid w:val="00A602D6"/>
    <w:rsid w:val="00A66086"/>
    <w:rsid w:val="00AD72AB"/>
    <w:rsid w:val="00B0382A"/>
    <w:rsid w:val="00B05616"/>
    <w:rsid w:val="00B07C4F"/>
    <w:rsid w:val="00B2039B"/>
    <w:rsid w:val="00B646E3"/>
    <w:rsid w:val="00B901FE"/>
    <w:rsid w:val="00C05A7D"/>
    <w:rsid w:val="00C701C3"/>
    <w:rsid w:val="00C91ABC"/>
    <w:rsid w:val="00CC1B66"/>
    <w:rsid w:val="00CD051B"/>
    <w:rsid w:val="00D26747"/>
    <w:rsid w:val="00D60A75"/>
    <w:rsid w:val="00D87CCA"/>
    <w:rsid w:val="00DB0476"/>
    <w:rsid w:val="00DB4133"/>
    <w:rsid w:val="00DD7623"/>
    <w:rsid w:val="00DE3798"/>
    <w:rsid w:val="00DF5CD3"/>
    <w:rsid w:val="00E72C42"/>
    <w:rsid w:val="00E83193"/>
    <w:rsid w:val="00E8668B"/>
    <w:rsid w:val="00EE296F"/>
    <w:rsid w:val="00EF350B"/>
    <w:rsid w:val="00F20E26"/>
    <w:rsid w:val="00F5467C"/>
    <w:rsid w:val="00FA00FE"/>
    <w:rsid w:val="00FD2D8E"/>
    <w:rsid w:val="00FE4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6B61ED"/>
  <w15:chartTrackingRefBased/>
  <w15:docId w15:val="{13EA8100-85FE-44C0-9021-22FD36AAF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17F45"/>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2E0BF7"/>
    <w:pPr>
      <w:ind w:firstLineChars="200" w:firstLine="420"/>
    </w:pPr>
  </w:style>
  <w:style w:type="paragraph" w:styleId="a5">
    <w:name w:val="Balloon Text"/>
    <w:basedOn w:val="a"/>
    <w:link w:val="a6"/>
    <w:uiPriority w:val="99"/>
    <w:semiHidden/>
    <w:unhideWhenUsed/>
    <w:rsid w:val="00FD2D8E"/>
    <w:rPr>
      <w:sz w:val="18"/>
      <w:szCs w:val="18"/>
    </w:rPr>
  </w:style>
  <w:style w:type="character" w:customStyle="1" w:styleId="a6">
    <w:name w:val="批注框文本 字符"/>
    <w:basedOn w:val="a0"/>
    <w:link w:val="a5"/>
    <w:uiPriority w:val="99"/>
    <w:semiHidden/>
    <w:rsid w:val="00FD2D8E"/>
    <w:rPr>
      <w:sz w:val="18"/>
      <w:szCs w:val="18"/>
    </w:rPr>
  </w:style>
  <w:style w:type="paragraph" w:styleId="a7">
    <w:name w:val="header"/>
    <w:basedOn w:val="a"/>
    <w:link w:val="a8"/>
    <w:uiPriority w:val="99"/>
    <w:unhideWhenUsed/>
    <w:rsid w:val="00D87CCA"/>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D87CCA"/>
    <w:rPr>
      <w:sz w:val="18"/>
      <w:szCs w:val="18"/>
    </w:rPr>
  </w:style>
  <w:style w:type="paragraph" w:styleId="a9">
    <w:name w:val="footer"/>
    <w:basedOn w:val="a"/>
    <w:link w:val="aa"/>
    <w:uiPriority w:val="99"/>
    <w:unhideWhenUsed/>
    <w:rsid w:val="00D87CCA"/>
    <w:pPr>
      <w:tabs>
        <w:tab w:val="center" w:pos="4153"/>
        <w:tab w:val="right" w:pos="8306"/>
      </w:tabs>
      <w:snapToGrid w:val="0"/>
      <w:jc w:val="left"/>
    </w:pPr>
    <w:rPr>
      <w:sz w:val="18"/>
      <w:szCs w:val="18"/>
    </w:rPr>
  </w:style>
  <w:style w:type="character" w:customStyle="1" w:styleId="aa">
    <w:name w:val="页脚 字符"/>
    <w:basedOn w:val="a0"/>
    <w:link w:val="a9"/>
    <w:uiPriority w:val="99"/>
    <w:rsid w:val="00D87CC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270">
      <w:bodyDiv w:val="1"/>
      <w:marLeft w:val="0"/>
      <w:marRight w:val="0"/>
      <w:marTop w:val="0"/>
      <w:marBottom w:val="0"/>
      <w:divBdr>
        <w:top w:val="none" w:sz="0" w:space="0" w:color="auto"/>
        <w:left w:val="none" w:sz="0" w:space="0" w:color="auto"/>
        <w:bottom w:val="none" w:sz="0" w:space="0" w:color="auto"/>
        <w:right w:val="none" w:sz="0" w:space="0" w:color="auto"/>
      </w:divBdr>
    </w:div>
    <w:div w:id="253176188">
      <w:bodyDiv w:val="1"/>
      <w:marLeft w:val="0"/>
      <w:marRight w:val="0"/>
      <w:marTop w:val="0"/>
      <w:marBottom w:val="0"/>
      <w:divBdr>
        <w:top w:val="none" w:sz="0" w:space="0" w:color="auto"/>
        <w:left w:val="none" w:sz="0" w:space="0" w:color="auto"/>
        <w:bottom w:val="none" w:sz="0" w:space="0" w:color="auto"/>
        <w:right w:val="none" w:sz="0" w:space="0" w:color="auto"/>
      </w:divBdr>
    </w:div>
    <w:div w:id="504907685">
      <w:bodyDiv w:val="1"/>
      <w:marLeft w:val="0"/>
      <w:marRight w:val="0"/>
      <w:marTop w:val="0"/>
      <w:marBottom w:val="0"/>
      <w:divBdr>
        <w:top w:val="none" w:sz="0" w:space="0" w:color="auto"/>
        <w:left w:val="none" w:sz="0" w:space="0" w:color="auto"/>
        <w:bottom w:val="none" w:sz="0" w:space="0" w:color="auto"/>
        <w:right w:val="none" w:sz="0" w:space="0" w:color="auto"/>
      </w:divBdr>
    </w:div>
    <w:div w:id="128334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298</Words>
  <Characters>1699</Characters>
  <Application>Microsoft Office Word</Application>
  <DocSecurity>0</DocSecurity>
  <Lines>14</Lines>
  <Paragraphs>3</Paragraphs>
  <ScaleCrop>false</ScaleCrop>
  <Company>jsti</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李志远</dc:creator>
  <cp:keywords/>
  <dc:description/>
  <cp:lastModifiedBy>18045573@qq.com</cp:lastModifiedBy>
  <cp:revision>49</cp:revision>
  <dcterms:created xsi:type="dcterms:W3CDTF">2018-03-10T08:43:00Z</dcterms:created>
  <dcterms:modified xsi:type="dcterms:W3CDTF">2019-07-01T03:38:00Z</dcterms:modified>
</cp:coreProperties>
</file>