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0F" w:rsidRDefault="00007D0F" w:rsidP="00007D0F">
      <w:pPr>
        <w:widowControl/>
        <w:snapToGrid w:val="0"/>
        <w:spacing w:line="560" w:lineRule="exact"/>
        <w:jc w:val="center"/>
        <w:rPr>
          <w:rFonts w:ascii="宋体" w:hAnsi="宋体" w:cs="宋体"/>
          <w:color w:val="111111"/>
          <w:sz w:val="24"/>
        </w:rPr>
      </w:pPr>
      <w:r>
        <w:rPr>
          <w:rFonts w:eastAsia="方正小标宋简体" w:hAnsi="宋体" w:cs="宋体" w:hint="eastAsia"/>
          <w:bCs/>
          <w:color w:val="000000"/>
          <w:sz w:val="36"/>
          <w:szCs w:val="36"/>
        </w:rPr>
        <w:t>关于开展第十届</w:t>
      </w:r>
      <w:r>
        <w:rPr>
          <w:rFonts w:eastAsia="方正小标宋简体"/>
          <w:bCs/>
          <w:color w:val="000000"/>
          <w:sz w:val="36"/>
          <w:szCs w:val="36"/>
        </w:rPr>
        <w:t xml:space="preserve"> “</w:t>
      </w:r>
      <w:r>
        <w:rPr>
          <w:rFonts w:eastAsia="方正小标宋简体" w:hAnsi="宋体" w:cs="宋体" w:hint="eastAsia"/>
          <w:bCs/>
          <w:color w:val="000000"/>
          <w:sz w:val="36"/>
          <w:szCs w:val="36"/>
        </w:rPr>
        <w:t>建院之星</w:t>
      </w:r>
      <w:r>
        <w:rPr>
          <w:rFonts w:eastAsia="方正小标宋简体"/>
          <w:bCs/>
          <w:color w:val="000000"/>
          <w:sz w:val="36"/>
          <w:szCs w:val="36"/>
        </w:rPr>
        <w:t>”</w:t>
      </w:r>
      <w:r>
        <w:rPr>
          <w:rFonts w:eastAsia="方正小标宋简体" w:hAnsi="宋体" w:cs="宋体" w:hint="eastAsia"/>
          <w:bCs/>
          <w:color w:val="000000"/>
          <w:sz w:val="36"/>
          <w:szCs w:val="36"/>
        </w:rPr>
        <w:t>评选活动的通知</w:t>
      </w:r>
    </w:p>
    <w:p w:rsidR="00007D0F" w:rsidRPr="00007D0F" w:rsidRDefault="00007D0F"/>
    <w:tbl>
      <w:tblPr>
        <w:tblW w:w="11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1250"/>
      </w:tblGrid>
      <w:tr w:rsidR="004959E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59ED" w:rsidRDefault="004959ED">
            <w:pPr>
              <w:widowControl/>
              <w:spacing w:line="384" w:lineRule="auto"/>
              <w:jc w:val="left"/>
              <w:rPr>
                <w:rFonts w:ascii="宋体" w:hAnsi="宋体" w:cs="宋体"/>
                <w:color w:val="111111"/>
                <w:kern w:val="0"/>
                <w:sz w:val="18"/>
                <w:szCs w:val="18"/>
              </w:rPr>
            </w:pPr>
          </w:p>
        </w:tc>
      </w:tr>
      <w:tr w:rsidR="004959E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59ED" w:rsidRDefault="000F3D9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111111"/>
                <w:sz w:val="24"/>
              </w:rPr>
            </w:pP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各单位、各部门：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 w:hint="eastAsia"/>
                <w:color w:val="111111"/>
                <w:sz w:val="30"/>
                <w:szCs w:val="30"/>
              </w:rPr>
              <w:t>为进一步推进社会主义核心价值体系建设，发挥优秀大学生的导向和先进典型的示范教育作用，推进优良的学风和校风建设，推动大学生思想引领工作的发展，提升思想政治教育工作的效果，营造积极向上的校园文化氛围。决定面向全校学生开展第九届</w:t>
            </w:r>
            <w:r>
              <w:rPr>
                <w:rFonts w:eastAsia="仿宋_GB2312"/>
                <w:color w:val="111111"/>
                <w:sz w:val="30"/>
                <w:szCs w:val="30"/>
              </w:rPr>
              <w:t>“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建院之星</w:t>
            </w:r>
            <w:r>
              <w:rPr>
                <w:rFonts w:eastAsia="仿宋_GB2312"/>
                <w:color w:val="111111"/>
                <w:sz w:val="30"/>
                <w:szCs w:val="30"/>
              </w:rPr>
              <w:t>”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评选活动。</w:t>
            </w:r>
            <w:r>
              <w:rPr>
                <w:rFonts w:eastAsia="仿宋_GB2312" w:hint="eastAsia"/>
                <w:color w:val="111111"/>
                <w:kern w:val="0"/>
                <w:sz w:val="30"/>
                <w:szCs w:val="30"/>
              </w:rPr>
              <w:t>现将有关事项通知如下：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黑体" w:hint="eastAsia"/>
                <w:color w:val="111111"/>
                <w:kern w:val="0"/>
                <w:sz w:val="30"/>
                <w:szCs w:val="30"/>
              </w:rPr>
              <w:t>一、活动主题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 w:hint="eastAsia"/>
                <w:color w:val="111111"/>
                <w:kern w:val="0"/>
                <w:sz w:val="30"/>
                <w:szCs w:val="30"/>
              </w:rPr>
              <w:t>不忘初心</w:t>
            </w:r>
            <w:r>
              <w:rPr>
                <w:rFonts w:eastAsia="仿宋_GB2312" w:hint="eastAsia"/>
                <w:color w:val="111111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color w:val="111111"/>
                <w:kern w:val="0"/>
                <w:sz w:val="30"/>
                <w:szCs w:val="30"/>
              </w:rPr>
              <w:t>砥砺前行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黑体" w:hint="eastAsia"/>
                <w:color w:val="111111"/>
                <w:sz w:val="30"/>
                <w:szCs w:val="30"/>
              </w:rPr>
              <w:t>二、推荐对象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 w:hint="eastAsia"/>
                <w:color w:val="111111"/>
                <w:sz w:val="30"/>
                <w:szCs w:val="30"/>
              </w:rPr>
              <w:t>全日制在校学生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黑体" w:hint="eastAsia"/>
                <w:color w:val="111111"/>
                <w:sz w:val="30"/>
                <w:szCs w:val="30"/>
              </w:rPr>
              <w:t>三、评选</w:t>
            </w:r>
            <w:r w:rsidR="00DA6A91">
              <w:rPr>
                <w:rFonts w:eastAsia="黑体" w:hint="eastAsia"/>
                <w:color w:val="111111"/>
                <w:sz w:val="30"/>
                <w:szCs w:val="30"/>
              </w:rPr>
              <w:t>类别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 w:hint="eastAsia"/>
                <w:color w:val="111111"/>
                <w:sz w:val="30"/>
                <w:szCs w:val="30"/>
              </w:rPr>
              <w:t>道德之星、自强之星、勤学之星、公益之星、实践之星、创新之星、创业之星、团体之星、文体之星、技能之星。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黑体" w:hint="eastAsia"/>
                <w:color w:val="111111"/>
                <w:sz w:val="30"/>
                <w:szCs w:val="30"/>
              </w:rPr>
              <w:t>四、奖项设置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 w:hint="eastAsia"/>
                <w:color w:val="111111"/>
                <w:sz w:val="30"/>
                <w:szCs w:val="30"/>
              </w:rPr>
              <w:t>共评选</w:t>
            </w:r>
            <w:r>
              <w:rPr>
                <w:rFonts w:eastAsia="仿宋_GB2312"/>
                <w:color w:val="111111"/>
                <w:sz w:val="30"/>
                <w:szCs w:val="30"/>
              </w:rPr>
              <w:t>30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名，评选“建院之星”</w:t>
            </w:r>
            <w:r>
              <w:rPr>
                <w:rFonts w:eastAsia="仿宋_GB2312"/>
                <w:color w:val="111111"/>
                <w:sz w:val="30"/>
                <w:szCs w:val="30"/>
              </w:rPr>
              <w:t>10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名、“建院青年先锋”（建院之星提名）</w:t>
            </w:r>
            <w:r>
              <w:rPr>
                <w:rFonts w:eastAsia="仿宋_GB2312"/>
                <w:color w:val="111111"/>
                <w:sz w:val="30"/>
                <w:szCs w:val="30"/>
              </w:rPr>
              <w:t>20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名。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黑体" w:hint="eastAsia"/>
                <w:color w:val="111111"/>
                <w:sz w:val="30"/>
                <w:szCs w:val="30"/>
              </w:rPr>
              <w:t>五、评选标准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黑体" w:hint="eastAsia"/>
                <w:color w:val="111111"/>
                <w:sz w:val="30"/>
                <w:szCs w:val="30"/>
              </w:rPr>
              <w:t>（一）基本条件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1.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自觉遵守宪法和法律，遵守学校各项规章制度；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2.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诚实守信，勤俭节约，具有社会责任感和集体主义精神；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3.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勤奋刻苦，学习态度端正，成绩优良；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4.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积极参与社会工作和校园文化活动；</w:t>
            </w:r>
          </w:p>
          <w:p w:rsidR="00007D0F" w:rsidRPr="00007D0F" w:rsidRDefault="000F3D97" w:rsidP="00007D0F">
            <w:pPr>
              <w:widowControl/>
              <w:spacing w:line="560" w:lineRule="exact"/>
              <w:ind w:firstLineChars="200" w:firstLine="600"/>
              <w:jc w:val="left"/>
              <w:rPr>
                <w:rFonts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5.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原则上上一年度“建院之星”获奖者</w:t>
            </w:r>
            <w:r w:rsidR="001D19C3">
              <w:rPr>
                <w:rFonts w:eastAsia="仿宋_GB2312" w:hint="eastAsia"/>
                <w:color w:val="111111"/>
                <w:sz w:val="30"/>
                <w:szCs w:val="30"/>
              </w:rPr>
              <w:t>不能申报</w:t>
            </w:r>
            <w:r w:rsidR="001D19C3">
              <w:rPr>
                <w:rFonts w:eastAsia="仿宋_GB2312" w:hint="eastAsia"/>
                <w:color w:val="000000" w:themeColor="text1"/>
                <w:sz w:val="30"/>
                <w:szCs w:val="30"/>
              </w:rPr>
              <w:t>，上一年</w:t>
            </w:r>
            <w:r w:rsidR="001D19C3">
              <w:rPr>
                <w:rFonts w:eastAsia="仿宋_GB2312" w:hint="eastAsia"/>
                <w:color w:val="111111"/>
                <w:sz w:val="30"/>
                <w:szCs w:val="30"/>
              </w:rPr>
              <w:t>“建院青年先锋”可以申报，但不再</w:t>
            </w:r>
            <w:r w:rsidR="001D19C3" w:rsidRPr="00DA6A91">
              <w:rPr>
                <w:rFonts w:eastAsia="仿宋_GB2312" w:hint="eastAsia"/>
                <w:color w:val="000000" w:themeColor="text1"/>
                <w:sz w:val="30"/>
                <w:szCs w:val="30"/>
              </w:rPr>
              <w:t>获评同类同级奖项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。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黑体" w:hint="eastAsia"/>
                <w:color w:val="111111"/>
                <w:sz w:val="30"/>
                <w:szCs w:val="30"/>
              </w:rPr>
              <w:lastRenderedPageBreak/>
              <w:t>（二）具体条件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1.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道德之星：弘扬中华民族传统美德，引领社会道德风尚，在维护社会和校园的公平、正义、稳定、和谐等方面有突出事迹。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2.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自强之星：成长过程中不畏艰难困苦，积极乐观，发愤图强，在压力和挫折面前，表现出顽强的毅力和拼搏精神。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3.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勤学之星：学习刻苦，成绩优异，并在帮助和带领同学共同进步上有显著成绩。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4.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公益之星：助人为乐，乐善好施，积极参与各类公益志愿服务活动，力所能及地为和谐社会、和谐校园做出贡献。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5.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实践之星：关注国情民生，关注社会热点，积极参加社会实践，在实践中起到先锋模范作用。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6.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创新之星：刻苦钻研、勇于创新，在大学生科技创新方面取得突出成绩。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7.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创业之星：在校期间曾经有过创业实践，或者正在尝试创业，取得较显著的经济效益或社会效益。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8.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团队之星：学生干部，全面发展，心系国家，立足学校，全心全意为同学服务，具有较强的领导能力，被公认为学生团队中杰出的带头人。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9.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文体之星：在文艺、体育等方面勤学苦练，具有专长，在传播高雅艺术，引领积极、健康、高尚的校园文化方面做出突出贡献。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111111"/>
                <w:sz w:val="30"/>
                <w:szCs w:val="30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10.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技能之星：在某些行业或专业领域刻苦钻研，勤于训练，有突出技能，获得相关机构的认定，或在相关的技能大赛中获得突出成绩。</w:t>
            </w:r>
          </w:p>
          <w:p w:rsidR="004959ED" w:rsidRDefault="000F3D97">
            <w:pPr>
              <w:widowControl/>
              <w:spacing w:line="560" w:lineRule="exact"/>
              <w:ind w:firstLineChars="190" w:firstLine="570"/>
              <w:jc w:val="left"/>
              <w:rPr>
                <w:rFonts w:ascii="宋体" w:hAnsi="宋体" w:cs="宋体"/>
                <w:color w:val="111111"/>
                <w:sz w:val="24"/>
              </w:rPr>
            </w:pPr>
            <w:r>
              <w:rPr>
                <w:rFonts w:eastAsia="黑体" w:cs="宋体" w:hint="eastAsia"/>
                <w:color w:val="111111"/>
                <w:sz w:val="30"/>
                <w:szCs w:val="30"/>
              </w:rPr>
              <w:t>四、评选安排</w:t>
            </w:r>
          </w:p>
          <w:p w:rsidR="004959ED" w:rsidRDefault="000F3D97">
            <w:pPr>
              <w:widowControl/>
              <w:spacing w:line="560" w:lineRule="exact"/>
              <w:ind w:firstLineChars="200" w:firstLine="602"/>
              <w:jc w:val="left"/>
              <w:rPr>
                <w:rFonts w:ascii="宋体" w:hAnsi="宋体" w:cs="宋体"/>
                <w:color w:val="111111"/>
                <w:sz w:val="24"/>
              </w:rPr>
            </w:pPr>
            <w:r>
              <w:rPr>
                <w:rFonts w:eastAsia="楷体_GB2312" w:hAnsi="宋体" w:cs="宋体" w:hint="eastAsia"/>
                <w:b/>
                <w:color w:val="111111"/>
                <w:sz w:val="30"/>
                <w:szCs w:val="30"/>
              </w:rPr>
              <w:t>（一）第一阶段：宣传、申报阶段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（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10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月</w:t>
            </w:r>
            <w:r w:rsidR="0010793E">
              <w:rPr>
                <w:rFonts w:eastAsia="仿宋_GB2312" w:hint="eastAsia"/>
                <w:color w:val="111111"/>
                <w:sz w:val="30"/>
                <w:szCs w:val="30"/>
              </w:rPr>
              <w:t>10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日</w:t>
            </w:r>
            <w:r>
              <w:rPr>
                <w:rFonts w:eastAsia="仿宋_GB2312"/>
                <w:color w:val="111111"/>
                <w:sz w:val="30"/>
                <w:szCs w:val="30"/>
              </w:rPr>
              <w:t>—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10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月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15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日）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宋体" w:hAnsi="宋体" w:cs="宋体"/>
                <w:color w:val="111111"/>
                <w:sz w:val="24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1.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学校和各二级学院广泛开展宣传动员工作，采取各种手段扩大评选活动的影响力。各二级学院要积极发现和挖掘本单位的优秀学生，同时培育激发学生参选、参评的热情，为评选活动营造良好氛围。</w:t>
            </w:r>
          </w:p>
          <w:p w:rsidR="004959ED" w:rsidRPr="00007D0F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Calibri" w:eastAsia="仿宋_GB2312" w:hAnsi="Calibri" w:hint="eastAsia"/>
                <w:color w:val="111111"/>
                <w:sz w:val="30"/>
                <w:szCs w:val="30"/>
              </w:rPr>
              <w:lastRenderedPageBreak/>
              <w:t>2.</w:t>
            </w:r>
            <w:r>
              <w:rPr>
                <w:rFonts w:ascii="Calibri" w:eastAsia="仿宋_GB2312" w:hint="eastAsia"/>
                <w:color w:val="111111"/>
                <w:sz w:val="30"/>
                <w:szCs w:val="30"/>
              </w:rPr>
              <w:t>申报可通过自荐、联名推荐、组织推荐、公开展示、师生联评等程序，使青年学生中的优秀典型脱颖而出。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以各二级学院为单位，推荐</w:t>
            </w:r>
            <w:r>
              <w:rPr>
                <w:rFonts w:eastAsia="仿宋_GB2312"/>
                <w:color w:val="111111"/>
                <w:sz w:val="30"/>
                <w:szCs w:val="30"/>
              </w:rPr>
              <w:t>5-6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名不同类型的优秀典型。推荐的每一个优秀典型需填写《</w:t>
            </w:r>
            <w:r>
              <w:rPr>
                <w:rFonts w:eastAsia="仿宋_GB2312"/>
                <w:color w:val="111111"/>
                <w:sz w:val="30"/>
                <w:szCs w:val="30"/>
              </w:rPr>
              <w:t>“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建院之星</w:t>
            </w:r>
            <w:r>
              <w:rPr>
                <w:rFonts w:eastAsia="仿宋_GB2312"/>
                <w:color w:val="111111"/>
                <w:sz w:val="30"/>
                <w:szCs w:val="30"/>
              </w:rPr>
              <w:t>”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事迹推荐表》，并另附上本人</w:t>
            </w:r>
            <w:r>
              <w:rPr>
                <w:rFonts w:eastAsia="仿宋_GB2312"/>
                <w:color w:val="111111"/>
                <w:sz w:val="30"/>
                <w:szCs w:val="30"/>
              </w:rPr>
              <w:t>2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寸标准照</w:t>
            </w:r>
            <w:r>
              <w:rPr>
                <w:rFonts w:eastAsia="仿宋_GB2312"/>
                <w:color w:val="111111"/>
                <w:sz w:val="30"/>
                <w:szCs w:val="30"/>
              </w:rPr>
              <w:t>1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张、生活照</w:t>
            </w:r>
            <w:r>
              <w:rPr>
                <w:rFonts w:eastAsia="仿宋_GB2312"/>
                <w:color w:val="111111"/>
                <w:sz w:val="30"/>
                <w:szCs w:val="30"/>
              </w:rPr>
              <w:t>1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张。以二级学院为单位，事迹推荐表及汇总表盖章后送至团委办公室，所有推荐材料电子稿</w:t>
            </w:r>
            <w:proofErr w:type="gramStart"/>
            <w:r>
              <w:rPr>
                <w:rFonts w:eastAsia="仿宋_GB2312" w:hint="eastAsia"/>
                <w:color w:val="111111"/>
                <w:sz w:val="30"/>
                <w:szCs w:val="30"/>
              </w:rPr>
              <w:t>打包请</w:t>
            </w:r>
            <w:proofErr w:type="gramEnd"/>
            <w:r>
              <w:rPr>
                <w:rFonts w:eastAsia="仿宋_GB2312" w:hint="eastAsia"/>
                <w:color w:val="111111"/>
                <w:sz w:val="30"/>
                <w:szCs w:val="30"/>
              </w:rPr>
              <w:t>于</w:t>
            </w:r>
            <w:r>
              <w:rPr>
                <w:rFonts w:eastAsia="仿宋_GB2312"/>
                <w:color w:val="111111"/>
                <w:sz w:val="30"/>
                <w:szCs w:val="30"/>
              </w:rPr>
              <w:t>201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8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年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10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月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15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日前发送</w:t>
            </w:r>
            <w:r w:rsidRPr="00007D0F">
              <w:rPr>
                <w:rFonts w:eastAsia="仿宋_GB2312" w:hint="eastAsia"/>
                <w:color w:val="000000" w:themeColor="text1"/>
                <w:sz w:val="30"/>
                <w:szCs w:val="30"/>
              </w:rPr>
              <w:t>至：</w:t>
            </w:r>
            <w:hyperlink r:id="rId6" w:history="1">
              <w:r w:rsidR="005D2B16" w:rsidRPr="00007D0F">
                <w:rPr>
                  <w:rStyle w:val="a7"/>
                  <w:rFonts w:ascii="仿宋_GB2312" w:eastAsia="仿宋_GB2312"/>
                  <w:color w:val="000000" w:themeColor="text1"/>
                  <w:sz w:val="30"/>
                  <w:szCs w:val="30"/>
                </w:rPr>
                <w:t>tw_jsjz@sina.com</w:t>
              </w:r>
            </w:hyperlink>
            <w:r w:rsidRPr="00007D0F">
              <w:rPr>
                <w:rFonts w:eastAsia="仿宋_GB2312" w:hint="eastAsia"/>
                <w:color w:val="000000" w:themeColor="text1"/>
                <w:sz w:val="30"/>
                <w:szCs w:val="30"/>
              </w:rPr>
              <w:t>。联系人：蒋德平，联系电话：</w:t>
            </w:r>
            <w:r w:rsidRPr="00007D0F">
              <w:rPr>
                <w:rFonts w:eastAsia="仿宋_GB2312"/>
                <w:color w:val="000000" w:themeColor="text1"/>
                <w:sz w:val="30"/>
                <w:szCs w:val="30"/>
              </w:rPr>
              <w:t>8388</w:t>
            </w:r>
            <w:r w:rsidRPr="00007D0F">
              <w:rPr>
                <w:rFonts w:eastAsia="仿宋_GB2312" w:hint="eastAsia"/>
                <w:color w:val="000000" w:themeColor="text1"/>
                <w:sz w:val="30"/>
                <w:szCs w:val="30"/>
              </w:rPr>
              <w:t>9516</w:t>
            </w:r>
          </w:p>
          <w:p w:rsidR="004959ED" w:rsidRPr="00007D0F" w:rsidRDefault="000F3D97">
            <w:pPr>
              <w:widowControl/>
              <w:spacing w:line="560" w:lineRule="exact"/>
              <w:ind w:firstLineChars="200" w:firstLine="602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007D0F">
              <w:rPr>
                <w:rFonts w:eastAsia="楷体_GB2312" w:hAnsi="宋体" w:cs="宋体" w:hint="eastAsia"/>
                <w:b/>
                <w:color w:val="000000" w:themeColor="text1"/>
                <w:sz w:val="30"/>
                <w:szCs w:val="30"/>
              </w:rPr>
              <w:t>（二）第二阶段：初评、公示阶段</w:t>
            </w:r>
            <w:r w:rsidRPr="00007D0F">
              <w:rPr>
                <w:rFonts w:eastAsia="仿宋_GB2312" w:hAnsi="宋体" w:cs="宋体" w:hint="eastAsia"/>
                <w:color w:val="000000" w:themeColor="text1"/>
                <w:sz w:val="30"/>
                <w:szCs w:val="30"/>
              </w:rPr>
              <w:t>（</w:t>
            </w:r>
            <w:r w:rsidRPr="00007D0F">
              <w:rPr>
                <w:rFonts w:eastAsia="仿宋_GB2312" w:hint="eastAsia"/>
                <w:color w:val="000000" w:themeColor="text1"/>
                <w:sz w:val="30"/>
                <w:szCs w:val="30"/>
              </w:rPr>
              <w:t>10</w:t>
            </w:r>
            <w:r w:rsidRPr="00007D0F">
              <w:rPr>
                <w:rFonts w:eastAsia="仿宋_GB2312" w:hAnsi="宋体" w:cs="宋体" w:hint="eastAsia"/>
                <w:color w:val="000000" w:themeColor="text1"/>
                <w:sz w:val="30"/>
                <w:szCs w:val="30"/>
              </w:rPr>
              <w:t>月</w:t>
            </w:r>
            <w:r w:rsidRPr="00007D0F">
              <w:rPr>
                <w:rFonts w:eastAsia="仿宋_GB2312" w:hint="eastAsia"/>
                <w:color w:val="000000" w:themeColor="text1"/>
                <w:sz w:val="30"/>
                <w:szCs w:val="30"/>
              </w:rPr>
              <w:t>16</w:t>
            </w:r>
            <w:r w:rsidRPr="00007D0F">
              <w:rPr>
                <w:rFonts w:eastAsia="仿宋_GB2312" w:hAnsi="宋体" w:cs="宋体" w:hint="eastAsia"/>
                <w:color w:val="000000" w:themeColor="text1"/>
                <w:sz w:val="30"/>
                <w:szCs w:val="30"/>
              </w:rPr>
              <w:t>日</w:t>
            </w:r>
            <w:r w:rsidRPr="00007D0F">
              <w:rPr>
                <w:rFonts w:eastAsia="仿宋_GB2312"/>
                <w:color w:val="000000" w:themeColor="text1"/>
                <w:sz w:val="30"/>
                <w:szCs w:val="30"/>
              </w:rPr>
              <w:t>—</w:t>
            </w:r>
            <w:r w:rsidRPr="00007D0F">
              <w:rPr>
                <w:rFonts w:eastAsia="仿宋_GB2312" w:hint="eastAsia"/>
                <w:color w:val="000000" w:themeColor="text1"/>
                <w:sz w:val="30"/>
                <w:szCs w:val="30"/>
              </w:rPr>
              <w:t>10</w:t>
            </w:r>
            <w:r w:rsidRPr="00007D0F">
              <w:rPr>
                <w:rFonts w:eastAsia="仿宋_GB2312" w:hAnsi="宋体" w:cs="宋体" w:hint="eastAsia"/>
                <w:color w:val="000000" w:themeColor="text1"/>
                <w:sz w:val="30"/>
                <w:szCs w:val="30"/>
              </w:rPr>
              <w:t>月</w:t>
            </w:r>
            <w:r w:rsidRPr="00007D0F">
              <w:rPr>
                <w:rFonts w:eastAsia="仿宋_GB2312" w:hint="eastAsia"/>
                <w:color w:val="000000" w:themeColor="text1"/>
                <w:sz w:val="30"/>
                <w:szCs w:val="30"/>
              </w:rPr>
              <w:t>24</w:t>
            </w:r>
            <w:r w:rsidRPr="00007D0F">
              <w:rPr>
                <w:rFonts w:eastAsia="仿宋_GB2312" w:hAnsi="宋体" w:cs="宋体" w:hint="eastAsia"/>
                <w:color w:val="000000" w:themeColor="text1"/>
                <w:sz w:val="30"/>
                <w:szCs w:val="30"/>
              </w:rPr>
              <w:t>日）</w:t>
            </w:r>
          </w:p>
          <w:p w:rsidR="004959ED" w:rsidRPr="00007D0F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007D0F">
              <w:rPr>
                <w:rFonts w:eastAsia="仿宋_GB2312" w:hAnsi="宋体" w:cs="宋体" w:hint="eastAsia"/>
                <w:color w:val="000000" w:themeColor="text1"/>
                <w:sz w:val="30"/>
                <w:szCs w:val="30"/>
              </w:rPr>
              <w:t>学校将举办公开评审会，邀请学校相关部门进行评审，各项评选出</w:t>
            </w:r>
            <w:r w:rsidRPr="00007D0F">
              <w:rPr>
                <w:rFonts w:eastAsia="仿宋_GB2312"/>
                <w:color w:val="000000" w:themeColor="text1"/>
                <w:sz w:val="30"/>
                <w:szCs w:val="30"/>
              </w:rPr>
              <w:t>3</w:t>
            </w:r>
            <w:r w:rsidRPr="00007D0F">
              <w:rPr>
                <w:rFonts w:eastAsia="仿宋_GB2312" w:hAnsi="宋体" w:cs="宋体" w:hint="eastAsia"/>
                <w:color w:val="000000" w:themeColor="text1"/>
                <w:sz w:val="30"/>
                <w:szCs w:val="30"/>
              </w:rPr>
              <w:t>名左右，公示通过后，进入公开投票阶段。</w:t>
            </w:r>
          </w:p>
          <w:p w:rsidR="004959ED" w:rsidRPr="00007D0F" w:rsidRDefault="000F3D97">
            <w:pPr>
              <w:widowControl/>
              <w:spacing w:line="560" w:lineRule="exact"/>
              <w:ind w:firstLineChars="196" w:firstLine="590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007D0F">
              <w:rPr>
                <w:rFonts w:eastAsia="楷体_GB2312" w:hAnsi="宋体" w:cs="宋体" w:hint="eastAsia"/>
                <w:b/>
                <w:color w:val="000000" w:themeColor="text1"/>
                <w:sz w:val="30"/>
                <w:szCs w:val="30"/>
              </w:rPr>
              <w:t>（三）第三阶段：投票阶段</w:t>
            </w:r>
            <w:r w:rsidRPr="00007D0F">
              <w:rPr>
                <w:rFonts w:eastAsia="仿宋_GB2312" w:hAnsi="宋体" w:cs="宋体" w:hint="eastAsia"/>
                <w:color w:val="000000" w:themeColor="text1"/>
                <w:sz w:val="30"/>
                <w:szCs w:val="30"/>
              </w:rPr>
              <w:t>（</w:t>
            </w:r>
            <w:r w:rsidRPr="00007D0F">
              <w:rPr>
                <w:rFonts w:eastAsia="仿宋_GB2312" w:hint="eastAsia"/>
                <w:color w:val="000000" w:themeColor="text1"/>
                <w:sz w:val="30"/>
                <w:szCs w:val="30"/>
              </w:rPr>
              <w:t>10</w:t>
            </w:r>
            <w:r w:rsidRPr="00007D0F">
              <w:rPr>
                <w:rFonts w:eastAsia="仿宋_GB2312" w:hAnsi="宋体" w:cs="宋体" w:hint="eastAsia"/>
                <w:color w:val="000000" w:themeColor="text1"/>
                <w:sz w:val="30"/>
                <w:szCs w:val="30"/>
              </w:rPr>
              <w:t>月</w:t>
            </w:r>
            <w:r w:rsidRPr="00007D0F">
              <w:rPr>
                <w:rFonts w:eastAsia="仿宋_GB2312" w:hint="eastAsia"/>
                <w:color w:val="000000" w:themeColor="text1"/>
                <w:sz w:val="30"/>
                <w:szCs w:val="30"/>
              </w:rPr>
              <w:t>25</w:t>
            </w:r>
            <w:r w:rsidRPr="00007D0F">
              <w:rPr>
                <w:rFonts w:eastAsia="仿宋_GB2312" w:hAnsi="宋体" w:cs="宋体" w:hint="eastAsia"/>
                <w:color w:val="000000" w:themeColor="text1"/>
                <w:sz w:val="30"/>
                <w:szCs w:val="30"/>
              </w:rPr>
              <w:t>日—</w:t>
            </w:r>
            <w:r w:rsidRPr="00007D0F">
              <w:rPr>
                <w:rFonts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007D0F">
              <w:rPr>
                <w:rFonts w:eastAsia="仿宋_GB2312" w:hAnsi="宋体" w:cs="宋体" w:hint="eastAsia"/>
                <w:color w:val="000000" w:themeColor="text1"/>
                <w:sz w:val="30"/>
                <w:szCs w:val="30"/>
              </w:rPr>
              <w:t>月</w:t>
            </w:r>
            <w:r w:rsidRPr="00007D0F">
              <w:rPr>
                <w:rFonts w:eastAsia="仿宋_GB2312" w:hint="eastAsia"/>
                <w:color w:val="000000" w:themeColor="text1"/>
                <w:sz w:val="30"/>
                <w:szCs w:val="30"/>
              </w:rPr>
              <w:t>31</w:t>
            </w:r>
            <w:r w:rsidRPr="00007D0F">
              <w:rPr>
                <w:rFonts w:eastAsia="仿宋_GB2312" w:hAnsi="宋体" w:cs="宋体" w:hint="eastAsia"/>
                <w:color w:val="000000" w:themeColor="text1"/>
                <w:sz w:val="30"/>
                <w:szCs w:val="30"/>
              </w:rPr>
              <w:t>日）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宋体" w:hAnsi="宋体" w:cs="宋体"/>
                <w:color w:val="111111"/>
                <w:sz w:val="24"/>
              </w:rPr>
            </w:pPr>
            <w:r w:rsidRPr="00007D0F">
              <w:rPr>
                <w:rFonts w:eastAsia="仿宋_GB2312" w:hAnsi="宋体" w:cs="宋体" w:hint="eastAsia"/>
                <w:color w:val="000000" w:themeColor="text1"/>
                <w:sz w:val="30"/>
                <w:szCs w:val="30"/>
              </w:rPr>
              <w:t>学校将通过</w:t>
            </w:r>
            <w:r w:rsidRPr="00007D0F">
              <w:rPr>
                <w:rFonts w:eastAsia="仿宋_GB2312"/>
                <w:color w:val="000000" w:themeColor="text1"/>
                <w:sz w:val="30"/>
                <w:szCs w:val="30"/>
              </w:rPr>
              <w:t>PU</w:t>
            </w:r>
            <w:r w:rsidRPr="00007D0F">
              <w:rPr>
                <w:rFonts w:eastAsia="仿宋_GB2312" w:hAnsi="宋体" w:cs="宋体" w:hint="eastAsia"/>
                <w:color w:val="000000" w:themeColor="text1"/>
                <w:sz w:val="30"/>
                <w:szCs w:val="30"/>
              </w:rPr>
              <w:t>平台、</w:t>
            </w:r>
            <w:proofErr w:type="gramStart"/>
            <w:r w:rsidRPr="00007D0F">
              <w:rPr>
                <w:rFonts w:eastAsia="仿宋_GB2312" w:hAnsi="宋体" w:cs="宋体" w:hint="eastAsia"/>
                <w:color w:val="000000" w:themeColor="text1"/>
                <w:sz w:val="30"/>
                <w:szCs w:val="30"/>
              </w:rPr>
              <w:t>微信平台</w:t>
            </w:r>
            <w:proofErr w:type="gramEnd"/>
            <w:r w:rsidRPr="00007D0F">
              <w:rPr>
                <w:rFonts w:eastAsia="仿宋_GB2312" w:hAnsi="宋体" w:cs="宋体" w:hint="eastAsia"/>
                <w:color w:val="000000" w:themeColor="text1"/>
                <w:sz w:val="30"/>
                <w:szCs w:val="30"/>
              </w:rPr>
              <w:t>及社会媒体对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候选人进行宣传。并采用网络投票、评委投票等形式，最终确定“建院之星”、“建院青年先锋”（建院之星提名奖）。</w:t>
            </w:r>
          </w:p>
          <w:p w:rsidR="004959ED" w:rsidRDefault="000F3D97">
            <w:pPr>
              <w:widowControl/>
              <w:spacing w:line="560" w:lineRule="exact"/>
              <w:ind w:firstLineChars="196" w:firstLine="590"/>
              <w:jc w:val="left"/>
              <w:rPr>
                <w:rFonts w:ascii="宋体" w:hAnsi="宋体" w:cs="宋体"/>
                <w:color w:val="111111"/>
                <w:sz w:val="24"/>
              </w:rPr>
            </w:pPr>
            <w:r>
              <w:rPr>
                <w:rFonts w:eastAsia="楷体_GB2312" w:hAnsi="宋体" w:cs="宋体" w:hint="eastAsia"/>
                <w:b/>
                <w:color w:val="111111"/>
                <w:sz w:val="30"/>
                <w:szCs w:val="30"/>
              </w:rPr>
              <w:t>（四）第四阶段：表彰、展示阶段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（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11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月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1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日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-11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月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16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日）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宋体" w:hAnsi="宋体" w:cs="宋体"/>
                <w:color w:val="111111"/>
                <w:sz w:val="24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1.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学校将通过广播、网络、海报等方式对受表彰学生先进事迹进行广泛宣传。各二级学院也以多种方式积极宣传本学院入选同学的优秀事迹，提升先进典型的号召力、影响力。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宋体" w:hAnsi="宋体" w:cs="宋体"/>
                <w:color w:val="111111"/>
                <w:sz w:val="24"/>
              </w:rPr>
            </w:pPr>
            <w:r>
              <w:rPr>
                <w:rFonts w:eastAsia="仿宋_GB2312"/>
                <w:color w:val="111111"/>
                <w:sz w:val="30"/>
                <w:szCs w:val="30"/>
              </w:rPr>
              <w:t>2.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学校召开优秀学生事迹报告会，对</w:t>
            </w:r>
            <w:r>
              <w:rPr>
                <w:rFonts w:eastAsia="仿宋_GB2312"/>
                <w:color w:val="111111"/>
                <w:sz w:val="30"/>
                <w:szCs w:val="30"/>
              </w:rPr>
              <w:t xml:space="preserve"> “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建院之星</w:t>
            </w:r>
            <w:r>
              <w:rPr>
                <w:rFonts w:eastAsia="仿宋_GB2312"/>
                <w:color w:val="111111"/>
                <w:sz w:val="30"/>
                <w:szCs w:val="30"/>
              </w:rPr>
              <w:t>”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、</w:t>
            </w:r>
            <w:r>
              <w:rPr>
                <w:rFonts w:eastAsia="仿宋_GB2312"/>
                <w:color w:val="111111"/>
                <w:kern w:val="0"/>
                <w:sz w:val="30"/>
                <w:szCs w:val="30"/>
              </w:rPr>
              <w:t>“</w:t>
            </w:r>
            <w:r>
              <w:rPr>
                <w:rFonts w:eastAsia="仿宋_GB2312" w:hAnsi="宋体" w:cs="宋体" w:hint="eastAsia"/>
                <w:color w:val="111111"/>
                <w:kern w:val="0"/>
                <w:sz w:val="30"/>
                <w:szCs w:val="30"/>
              </w:rPr>
              <w:t>建院青年先锋</w:t>
            </w:r>
            <w:r>
              <w:rPr>
                <w:rFonts w:eastAsia="仿宋_GB2312"/>
                <w:color w:val="111111"/>
                <w:kern w:val="0"/>
                <w:sz w:val="30"/>
                <w:szCs w:val="30"/>
              </w:rPr>
              <w:t>”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获得者的先进事迹进行宣传。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宋体" w:hAnsi="宋体" w:cs="宋体"/>
                <w:color w:val="111111"/>
                <w:sz w:val="24"/>
              </w:rPr>
            </w:pPr>
            <w:r>
              <w:rPr>
                <w:rFonts w:eastAsia="黑体" w:cs="宋体" w:hint="eastAsia"/>
                <w:color w:val="111111"/>
                <w:sz w:val="30"/>
                <w:szCs w:val="30"/>
              </w:rPr>
              <w:t>五、活动要求</w:t>
            </w:r>
          </w:p>
          <w:p w:rsidR="004959ED" w:rsidRDefault="000F3D97">
            <w:pPr>
              <w:widowControl/>
              <w:spacing w:line="560" w:lineRule="exact"/>
              <w:ind w:firstLineChars="200" w:firstLine="600"/>
              <w:jc w:val="left"/>
              <w:rPr>
                <w:rFonts w:ascii="宋体" w:hAnsi="宋体" w:cs="宋体"/>
                <w:color w:val="111111"/>
                <w:sz w:val="24"/>
              </w:rPr>
            </w:pP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（一）各二级学院要高度重视优秀学生典型的选树，把</w:t>
            </w:r>
            <w:r>
              <w:rPr>
                <w:rFonts w:eastAsia="仿宋_GB2312"/>
                <w:color w:val="111111"/>
                <w:sz w:val="30"/>
                <w:szCs w:val="30"/>
              </w:rPr>
              <w:t xml:space="preserve"> “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建院之星</w:t>
            </w:r>
            <w:r>
              <w:rPr>
                <w:rFonts w:eastAsia="仿宋_GB2312"/>
                <w:color w:val="111111"/>
                <w:sz w:val="30"/>
                <w:szCs w:val="30"/>
              </w:rPr>
              <w:t>”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评选活动作为推进优良学风和校风建设的重要内容，认真落实，扎实推进。通过评选活动，进一步加强大学生思想政治教育，展现我校素质教育成果。</w:t>
            </w:r>
          </w:p>
          <w:p w:rsidR="004959ED" w:rsidRDefault="000F3D97">
            <w:pPr>
              <w:widowControl/>
              <w:spacing w:line="560" w:lineRule="exact"/>
              <w:ind w:firstLineChars="210" w:firstLine="630"/>
              <w:jc w:val="left"/>
              <w:rPr>
                <w:rFonts w:ascii="宋体" w:hAnsi="宋体" w:cs="宋体"/>
                <w:color w:val="111111"/>
                <w:sz w:val="24"/>
              </w:rPr>
            </w:pP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（二）各二级学院要坚持实事求是、公正择优的原则，认真做好参评事迹材料的整理和推荐工作，严格把关，坚决杜绝虚报、假报等现象，保证评选工作客观公正，切</w:t>
            </w: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lastRenderedPageBreak/>
              <w:t>实把表现突出的优秀学生选拔出来。</w:t>
            </w:r>
          </w:p>
          <w:p w:rsidR="004959ED" w:rsidRDefault="000F3D97">
            <w:pPr>
              <w:widowControl/>
              <w:spacing w:line="560" w:lineRule="exact"/>
              <w:ind w:firstLineChars="210" w:firstLine="630"/>
              <w:jc w:val="left"/>
              <w:rPr>
                <w:rFonts w:ascii="宋体" w:hAnsi="宋体" w:cs="宋体"/>
                <w:color w:val="111111"/>
                <w:sz w:val="24"/>
              </w:rPr>
            </w:pPr>
            <w:r>
              <w:rPr>
                <w:rFonts w:eastAsia="仿宋_GB2312" w:hAnsi="宋体" w:cs="宋体" w:hint="eastAsia"/>
                <w:color w:val="111111"/>
                <w:sz w:val="30"/>
                <w:szCs w:val="30"/>
              </w:rPr>
              <w:t>（三）各二级学院、各有关单位要加大宣传力度，广泛宣传先进典型的优秀事迹，发挥他们的辐射带动作用，真正树立一批有说服力的优秀学生典型，在全校学生中营造好学向上的良好氛围。</w:t>
            </w:r>
          </w:p>
          <w:p w:rsidR="004959ED" w:rsidRDefault="000F3D97">
            <w:pPr>
              <w:widowControl/>
              <w:spacing w:line="560" w:lineRule="exact"/>
              <w:ind w:firstLineChars="210" w:firstLine="504"/>
              <w:jc w:val="left"/>
              <w:rPr>
                <w:rFonts w:ascii="宋体" w:hAnsi="宋体" w:cs="宋体"/>
                <w:color w:val="111111"/>
                <w:sz w:val="24"/>
              </w:rPr>
            </w:pPr>
            <w:r>
              <w:rPr>
                <w:rFonts w:ascii="宋体" w:hAnsi="宋体" w:cs="宋体"/>
                <w:color w:val="111111"/>
                <w:sz w:val="24"/>
              </w:rPr>
              <w:t> </w:t>
            </w:r>
          </w:p>
          <w:p w:rsidR="004959ED" w:rsidRDefault="000F3D97" w:rsidP="007507D8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/>
                <w:color w:val="C00000"/>
                <w:sz w:val="30"/>
                <w:szCs w:val="30"/>
              </w:rPr>
            </w:pPr>
            <w:r>
              <w:rPr>
                <w:rFonts w:eastAsia="仿宋_GB2312"/>
                <w:color w:val="111111"/>
                <w:sz w:val="32"/>
                <w:szCs w:val="32"/>
              </w:rPr>
              <w:t> 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附件：</w:t>
            </w:r>
            <w:r>
              <w:rPr>
                <w:rFonts w:eastAsia="仿宋_GB2312"/>
                <w:color w:val="111111"/>
                <w:sz w:val="30"/>
                <w:szCs w:val="30"/>
              </w:rPr>
              <w:t>“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建院之星</w:t>
            </w:r>
            <w:r>
              <w:rPr>
                <w:rFonts w:eastAsia="仿宋_GB2312"/>
                <w:color w:val="111111"/>
                <w:sz w:val="30"/>
                <w:szCs w:val="30"/>
              </w:rPr>
              <w:t>”</w:t>
            </w:r>
            <w:r w:rsidR="008443B9">
              <w:rPr>
                <w:rFonts w:eastAsia="仿宋_GB2312" w:hint="eastAsia"/>
                <w:color w:val="111111"/>
                <w:sz w:val="30"/>
                <w:szCs w:val="30"/>
              </w:rPr>
              <w:t>申报</w:t>
            </w:r>
            <w:r>
              <w:rPr>
                <w:rFonts w:eastAsia="仿宋_GB2312" w:hint="eastAsia"/>
                <w:color w:val="111111"/>
                <w:sz w:val="30"/>
                <w:szCs w:val="30"/>
              </w:rPr>
              <w:t>表</w:t>
            </w:r>
          </w:p>
        </w:tc>
      </w:tr>
      <w:tr w:rsidR="004959ED">
        <w:trPr>
          <w:trHeight w:val="270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00" w:type="dxa"/>
              <w:bottom w:w="0" w:type="dxa"/>
              <w:right w:w="300" w:type="dxa"/>
            </w:tcMar>
            <w:vAlign w:val="center"/>
          </w:tcPr>
          <w:p w:rsidR="004959ED" w:rsidRDefault="000F3D97">
            <w:pPr>
              <w:widowControl/>
              <w:spacing w:before="100" w:beforeAutospacing="1" w:after="100" w:afterAutospacing="1" w:line="384" w:lineRule="auto"/>
              <w:jc w:val="right"/>
              <w:rPr>
                <w:rFonts w:ascii="仿宋" w:eastAsia="仿宋" w:hAnsi="宋体" w:cs="宋体"/>
                <w:color w:val="111111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111111"/>
                <w:sz w:val="30"/>
                <w:szCs w:val="30"/>
              </w:rPr>
              <w:lastRenderedPageBreak/>
              <w:t>江苏建筑职业技术学院</w:t>
            </w:r>
          </w:p>
          <w:p w:rsidR="004959ED" w:rsidRDefault="000F3D97">
            <w:pPr>
              <w:widowControl/>
              <w:spacing w:before="100" w:beforeAutospacing="1" w:after="100" w:afterAutospacing="1" w:line="384" w:lineRule="auto"/>
              <w:jc w:val="right"/>
              <w:rPr>
                <w:rFonts w:ascii="仿宋" w:eastAsia="仿宋" w:hAnsi="宋体" w:cs="宋体"/>
                <w:color w:val="111111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111111"/>
                <w:sz w:val="30"/>
                <w:szCs w:val="30"/>
              </w:rPr>
              <w:t>2018年10月9日</w:t>
            </w:r>
            <w:r>
              <w:rPr>
                <w:rFonts w:ascii="仿宋_GB2312" w:eastAsia="仿宋_GB2312" w:hint="eastAsia"/>
                <w:color w:val="111111"/>
                <w:sz w:val="30"/>
                <w:szCs w:val="30"/>
              </w:rPr>
              <w:t>   </w:t>
            </w:r>
            <w:r>
              <w:rPr>
                <w:rFonts w:ascii="仿宋_GB2312" w:eastAsia="仿宋_GB2312" w:hint="eastAsia"/>
                <w:color w:val="111111"/>
                <w:sz w:val="30"/>
                <w:szCs w:val="30"/>
              </w:rPr>
              <w:t xml:space="preserve"> </w:t>
            </w:r>
          </w:p>
        </w:tc>
      </w:tr>
    </w:tbl>
    <w:p w:rsidR="004959ED" w:rsidRDefault="004959ED"/>
    <w:sectPr w:rsidR="004959ED" w:rsidSect="0049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6B9" w:rsidRDefault="000B16B9" w:rsidP="005D2B16">
      <w:r>
        <w:separator/>
      </w:r>
    </w:p>
  </w:endnote>
  <w:endnote w:type="continuationSeparator" w:id="0">
    <w:p w:rsidR="000B16B9" w:rsidRDefault="000B16B9" w:rsidP="005D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6B9" w:rsidRDefault="000B16B9" w:rsidP="005D2B16">
      <w:r>
        <w:separator/>
      </w:r>
    </w:p>
  </w:footnote>
  <w:footnote w:type="continuationSeparator" w:id="0">
    <w:p w:rsidR="000B16B9" w:rsidRDefault="000B16B9" w:rsidP="005D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9ED"/>
    <w:rsid w:val="00007D0F"/>
    <w:rsid w:val="000B16B9"/>
    <w:rsid w:val="000F3D97"/>
    <w:rsid w:val="0010793E"/>
    <w:rsid w:val="001D19C3"/>
    <w:rsid w:val="002A5D44"/>
    <w:rsid w:val="004465F0"/>
    <w:rsid w:val="004959ED"/>
    <w:rsid w:val="005D2B16"/>
    <w:rsid w:val="007507D8"/>
    <w:rsid w:val="0080600B"/>
    <w:rsid w:val="008443B9"/>
    <w:rsid w:val="00DA6A91"/>
    <w:rsid w:val="00EF4E43"/>
    <w:rsid w:val="00F13957"/>
    <w:rsid w:val="00FB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ED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95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9ED"/>
    <w:rPr>
      <w:sz w:val="18"/>
      <w:szCs w:val="18"/>
    </w:rPr>
  </w:style>
  <w:style w:type="paragraph" w:styleId="a4">
    <w:name w:val="footer"/>
    <w:basedOn w:val="a"/>
    <w:link w:val="Char0"/>
    <w:uiPriority w:val="99"/>
    <w:rsid w:val="004959ED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9ED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495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4959ED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qFormat/>
    <w:rsid w:val="004959ED"/>
    <w:pPr>
      <w:widowControl w:val="0"/>
      <w:jc w:val="both"/>
    </w:pPr>
    <w:rPr>
      <w:rFonts w:cs="Times New Roman"/>
    </w:rPr>
  </w:style>
  <w:style w:type="character" w:styleId="a7">
    <w:name w:val="Hyperlink"/>
    <w:basedOn w:val="a0"/>
    <w:rsid w:val="005D2B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w_jsjz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303</Words>
  <Characters>1728</Characters>
  <Application>Microsoft Office Word</Application>
  <DocSecurity>0</DocSecurity>
  <Lines>14</Lines>
  <Paragraphs>4</Paragraphs>
  <ScaleCrop>false</ScaleCrop>
  <Company>微软中国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蒋德平(10681)</cp:lastModifiedBy>
  <cp:revision>24</cp:revision>
  <dcterms:created xsi:type="dcterms:W3CDTF">2018-09-14T07:38:00Z</dcterms:created>
  <dcterms:modified xsi:type="dcterms:W3CDTF">2018-10-10T02:08:00Z</dcterms:modified>
</cp:coreProperties>
</file>